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478" w:rsidRPr="00107585" w:rsidRDefault="007F42C2" w:rsidP="00AD3478">
      <w:pPr>
        <w:pStyle w:val="Pa112"/>
        <w:ind w:firstLine="340"/>
        <w:jc w:val="both"/>
        <w:rPr>
          <w:rFonts w:cs="Helvetica Neue"/>
          <w:color w:val="000000"/>
          <w:sz w:val="20"/>
          <w:szCs w:val="20"/>
        </w:rPr>
      </w:pPr>
      <w:r w:rsidRPr="00107585">
        <w:rPr>
          <w:rStyle w:val="A11"/>
          <w:b w:val="0"/>
          <w:bCs w:val="0"/>
          <w:i/>
          <w:iCs/>
          <w:noProof/>
          <w:lang w:eastAsia="tr-TR"/>
        </w:rPr>
        <mc:AlternateContent>
          <mc:Choice Requires="wps">
            <w:drawing>
              <wp:anchor distT="0" distB="0" distL="114300" distR="114300" simplePos="0" relativeHeight="251659264" behindDoc="0" locked="0" layoutInCell="1" allowOverlap="1" wp14:anchorId="468A07CA" wp14:editId="3859ACEC">
                <wp:simplePos x="0" y="0"/>
                <wp:positionH relativeFrom="column">
                  <wp:posOffset>2361996</wp:posOffset>
                </wp:positionH>
                <wp:positionV relativeFrom="paragraph">
                  <wp:posOffset>-217302</wp:posOffset>
                </wp:positionV>
                <wp:extent cx="4580159" cy="1155940"/>
                <wp:effectExtent l="0" t="0" r="11430" b="2540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0159" cy="1155940"/>
                        </a:xfrm>
                        <a:prstGeom prst="rect">
                          <a:avLst/>
                        </a:prstGeom>
                        <a:solidFill>
                          <a:srgbClr val="FFFFFF"/>
                        </a:solidFill>
                        <a:ln w="9525">
                          <a:solidFill>
                            <a:srgbClr val="000000"/>
                          </a:solidFill>
                          <a:miter lim="800000"/>
                          <a:headEnd/>
                          <a:tailEnd/>
                        </a:ln>
                      </wps:spPr>
                      <wps:txbx>
                        <w:txbxContent>
                          <w:p w:rsidR="007F42C2" w:rsidRDefault="007F42C2">
                            <w:r w:rsidRPr="007F42C2">
                              <w:rPr>
                                <w:b/>
                              </w:rPr>
                              <w:t>Açık istiare:</w:t>
                            </w:r>
                            <w:r>
                              <w:t xml:space="preserve"> Kendini nemli kara benzetiyor. Karın erimesini üzüntüsüne</w:t>
                            </w:r>
                            <w:r w:rsidR="00C52D53">
                              <w:rPr>
                                <w:rStyle w:val="A11"/>
                                <w:b w:val="0"/>
                                <w:color w:val="FF0000"/>
                              </w:rPr>
                              <w:t>2</w:t>
                            </w:r>
                            <w:r w:rsidR="00C52D53" w:rsidRPr="0062405C">
                              <w:rPr>
                                <w:rStyle w:val="A11"/>
                                <w:b w:val="0"/>
                                <w:color w:val="FF0000"/>
                              </w:rPr>
                              <w:t>Puan</w:t>
                            </w:r>
                            <w:r>
                              <w:br/>
                            </w:r>
                            <w:r w:rsidRPr="007F42C2">
                              <w:rPr>
                                <w:b/>
                              </w:rPr>
                              <w:t>Açık istiare:</w:t>
                            </w:r>
                            <w:r>
                              <w:t xml:space="preserve"> Sevgilisini marala benzetiyor.</w:t>
                            </w:r>
                            <w:r w:rsidR="00C52D53" w:rsidRPr="00C52D53">
                              <w:rPr>
                                <w:rStyle w:val="A11"/>
                                <w:b w:val="0"/>
                                <w:color w:val="FF0000"/>
                              </w:rPr>
                              <w:t xml:space="preserve"> </w:t>
                            </w:r>
                            <w:r w:rsidR="00C52D53">
                              <w:rPr>
                                <w:rStyle w:val="A11"/>
                                <w:b w:val="0"/>
                                <w:color w:val="FF0000"/>
                              </w:rPr>
                              <w:t>2</w:t>
                            </w:r>
                            <w:r w:rsidR="00C52D53" w:rsidRPr="0062405C">
                              <w:rPr>
                                <w:rStyle w:val="A11"/>
                                <w:b w:val="0"/>
                                <w:color w:val="FF0000"/>
                              </w:rPr>
                              <w:t>Puan</w:t>
                            </w:r>
                            <w:r>
                              <w:br/>
                            </w:r>
                            <w:r w:rsidRPr="007F42C2">
                              <w:rPr>
                                <w:b/>
                              </w:rPr>
                              <w:t>Tekrir:</w:t>
                            </w:r>
                            <w:r>
                              <w:t xml:space="preserve"> ılgıt ılgıt</w:t>
                            </w:r>
                            <w:r w:rsidR="00C52D53">
                              <w:rPr>
                                <w:rStyle w:val="A11"/>
                                <w:b w:val="0"/>
                                <w:color w:val="FF0000"/>
                              </w:rPr>
                              <w:t>2</w:t>
                            </w:r>
                            <w:r w:rsidR="00C52D53" w:rsidRPr="0062405C">
                              <w:rPr>
                                <w:rStyle w:val="A11"/>
                                <w:b w:val="0"/>
                                <w:color w:val="FF0000"/>
                              </w:rPr>
                              <w:t>Puan</w:t>
                            </w:r>
                            <w:r>
                              <w:br/>
                            </w:r>
                            <w:r w:rsidRPr="007F42C2">
                              <w:rPr>
                                <w:b/>
                              </w:rPr>
                              <w:t>Teşhis</w:t>
                            </w:r>
                            <w:r>
                              <w:t>: yel vurdu</w:t>
                            </w:r>
                            <w:r w:rsidR="00C52D53">
                              <w:rPr>
                                <w:rStyle w:val="A11"/>
                                <w:b w:val="0"/>
                                <w:color w:val="FF0000"/>
                              </w:rPr>
                              <w:t>2</w:t>
                            </w:r>
                            <w:r w:rsidR="00C52D53" w:rsidRPr="0062405C">
                              <w:rPr>
                                <w:rStyle w:val="A11"/>
                                <w:b w:val="0"/>
                                <w:color w:val="FF0000"/>
                              </w:rPr>
                              <w:t>Puan</w:t>
                            </w:r>
                            <w:r w:rsidR="00C3610D">
                              <w:br/>
                            </w:r>
                            <w:r w:rsidR="00C3610D" w:rsidRPr="00C3610D">
                              <w:rPr>
                                <w:b/>
                              </w:rPr>
                              <w:t>Tenasüp:</w:t>
                            </w:r>
                            <w:r w:rsidR="00C3610D">
                              <w:t xml:space="preserve"> dağ-nem-kar</w:t>
                            </w:r>
                            <w:r w:rsidR="00C52D53">
                              <w:rPr>
                                <w:rStyle w:val="A11"/>
                                <w:b w:val="0"/>
                                <w:color w:val="FF0000"/>
                              </w:rPr>
                              <w:t>2</w:t>
                            </w:r>
                            <w:r w:rsidR="00C52D53" w:rsidRPr="0062405C">
                              <w:rPr>
                                <w:rStyle w:val="A11"/>
                                <w:b w:val="0"/>
                                <w:color w:val="FF0000"/>
                              </w:rPr>
                              <w:t>Puan</w:t>
                            </w:r>
                            <w: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186pt;margin-top:-17.1pt;width:360.65pt;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">
                <v:textbox>
                  <w:txbxContent>
                    <w:p w:rsidR="007F42C2" w:rsidRDefault="007F42C2">
                      <w:r w:rsidRPr="007F42C2">
                        <w:rPr>
                          <w:b/>
                        </w:rPr>
                        <w:t>Açık istiare:</w:t>
                      </w:r>
                      <w:r>
                        <w:t xml:space="preserve"> Kendini nemli kara benzetiyor. Karın erimesini üzüntüsüne</w:t>
                      </w:r>
                      <w:r w:rsidR="00C52D53">
                        <w:rPr>
                          <w:rStyle w:val="A11"/>
                          <w:b w:val="0"/>
                          <w:color w:val="FF0000"/>
                        </w:rPr>
                        <w:t>2</w:t>
                      </w:r>
                      <w:r w:rsidR="00C52D53" w:rsidRPr="0062405C">
                        <w:rPr>
                          <w:rStyle w:val="A11"/>
                          <w:b w:val="0"/>
                          <w:color w:val="FF0000"/>
                        </w:rPr>
                        <w:t>Puan</w:t>
                      </w:r>
                      <w:r>
                        <w:br/>
                      </w:r>
                      <w:r w:rsidRPr="007F42C2">
                        <w:rPr>
                          <w:b/>
                        </w:rPr>
                        <w:t>Açık istiare:</w:t>
                      </w:r>
                      <w:r>
                        <w:t xml:space="preserve"> Sevgilisini marala benzetiyor.</w:t>
                      </w:r>
                      <w:r w:rsidR="00C52D53" w:rsidRPr="00C52D53">
                        <w:rPr>
                          <w:rStyle w:val="A11"/>
                          <w:b w:val="0"/>
                          <w:color w:val="FF0000"/>
                        </w:rPr>
                        <w:t xml:space="preserve"> </w:t>
                      </w:r>
                      <w:r w:rsidR="00C52D53">
                        <w:rPr>
                          <w:rStyle w:val="A11"/>
                          <w:b w:val="0"/>
                          <w:color w:val="FF0000"/>
                        </w:rPr>
                        <w:t>2</w:t>
                      </w:r>
                      <w:r w:rsidR="00C52D53" w:rsidRPr="0062405C">
                        <w:rPr>
                          <w:rStyle w:val="A11"/>
                          <w:b w:val="0"/>
                          <w:color w:val="FF0000"/>
                        </w:rPr>
                        <w:t>Puan</w:t>
                      </w:r>
                      <w:r>
                        <w:br/>
                      </w:r>
                      <w:r w:rsidRPr="007F42C2">
                        <w:rPr>
                          <w:b/>
                        </w:rPr>
                        <w:t>Tekrir:</w:t>
                      </w:r>
                      <w:r>
                        <w:t xml:space="preserve"> ılgıt ılgıt</w:t>
                      </w:r>
                      <w:r w:rsidR="00C52D53">
                        <w:rPr>
                          <w:rStyle w:val="A11"/>
                          <w:b w:val="0"/>
                          <w:color w:val="FF0000"/>
                        </w:rPr>
                        <w:t>2</w:t>
                      </w:r>
                      <w:r w:rsidR="00C52D53" w:rsidRPr="0062405C">
                        <w:rPr>
                          <w:rStyle w:val="A11"/>
                          <w:b w:val="0"/>
                          <w:color w:val="FF0000"/>
                        </w:rPr>
                        <w:t>Puan</w:t>
                      </w:r>
                      <w:r>
                        <w:br/>
                      </w:r>
                      <w:r w:rsidRPr="007F42C2">
                        <w:rPr>
                          <w:b/>
                        </w:rPr>
                        <w:t>Teşhis</w:t>
                      </w:r>
                      <w:r>
                        <w:t>: yel vurdu</w:t>
                      </w:r>
                      <w:r w:rsidR="00C52D53">
                        <w:rPr>
                          <w:rStyle w:val="A11"/>
                          <w:b w:val="0"/>
                          <w:color w:val="FF0000"/>
                        </w:rPr>
                        <w:t>2</w:t>
                      </w:r>
                      <w:r w:rsidR="00C52D53" w:rsidRPr="0062405C">
                        <w:rPr>
                          <w:rStyle w:val="A11"/>
                          <w:b w:val="0"/>
                          <w:color w:val="FF0000"/>
                        </w:rPr>
                        <w:t>Puan</w:t>
                      </w:r>
                      <w:r w:rsidR="00C3610D">
                        <w:br/>
                      </w:r>
                      <w:r w:rsidR="00C3610D" w:rsidRPr="00C3610D">
                        <w:rPr>
                          <w:b/>
                        </w:rPr>
                        <w:t>Tenasüp:</w:t>
                      </w:r>
                      <w:r w:rsidR="00C3610D">
                        <w:t xml:space="preserve"> dağ-nem-kar</w:t>
                      </w:r>
                      <w:r w:rsidR="00C52D53">
                        <w:rPr>
                          <w:rStyle w:val="A11"/>
                          <w:b w:val="0"/>
                          <w:color w:val="FF0000"/>
                        </w:rPr>
                        <w:t>2</w:t>
                      </w:r>
                      <w:r w:rsidR="00C52D53" w:rsidRPr="0062405C">
                        <w:rPr>
                          <w:rStyle w:val="A11"/>
                          <w:b w:val="0"/>
                          <w:color w:val="FF0000"/>
                        </w:rPr>
                        <w:t>Puan</w:t>
                      </w:r>
                      <w:r>
                        <w:br/>
                      </w:r>
                    </w:p>
                  </w:txbxContent>
                </v:textbox>
              </v:shape>
            </w:pict>
          </mc:Fallback>
        </mc:AlternateContent>
      </w:r>
      <w:r w:rsidR="00AD3478" w:rsidRPr="00107585">
        <w:rPr>
          <w:rStyle w:val="A11"/>
          <w:b w:val="0"/>
          <w:bCs w:val="0"/>
          <w:i/>
          <w:iCs/>
        </w:rPr>
        <w:t>Yüce dağ başında nemli kar idim</w:t>
      </w:r>
    </w:p>
    <w:p w:rsidR="00AD3478" w:rsidRPr="00107585" w:rsidRDefault="00AD3478" w:rsidP="00AD3478">
      <w:pPr>
        <w:pStyle w:val="Pa112"/>
        <w:ind w:firstLine="340"/>
        <w:jc w:val="both"/>
        <w:rPr>
          <w:rFonts w:cs="Helvetica Neue"/>
          <w:color w:val="000000"/>
          <w:sz w:val="20"/>
          <w:szCs w:val="20"/>
        </w:rPr>
      </w:pPr>
      <w:r w:rsidRPr="00107585">
        <w:rPr>
          <w:rStyle w:val="A11"/>
          <w:b w:val="0"/>
          <w:bCs w:val="0"/>
          <w:i/>
          <w:iCs/>
        </w:rPr>
        <w:t>Yel vurdu da ılgıt ılgıt eridim</w:t>
      </w:r>
    </w:p>
    <w:p w:rsidR="00AD3478" w:rsidRPr="00107585" w:rsidRDefault="00AD3478" w:rsidP="00AD3478">
      <w:pPr>
        <w:pStyle w:val="Pa112"/>
        <w:ind w:firstLine="340"/>
        <w:jc w:val="both"/>
        <w:rPr>
          <w:rFonts w:cs="Helvetica Neue"/>
          <w:color w:val="000000"/>
          <w:sz w:val="20"/>
          <w:szCs w:val="20"/>
        </w:rPr>
      </w:pPr>
      <w:r w:rsidRPr="00107585">
        <w:rPr>
          <w:rStyle w:val="A11"/>
          <w:b w:val="0"/>
          <w:bCs w:val="0"/>
          <w:i/>
          <w:iCs/>
        </w:rPr>
        <w:t>Evvel o maralın yâri ben idim</w:t>
      </w:r>
    </w:p>
    <w:p w:rsidR="00AD3478" w:rsidRPr="00107585" w:rsidRDefault="00AD3478" w:rsidP="00AD3478">
      <w:pPr>
        <w:pStyle w:val="Pa112"/>
        <w:ind w:firstLine="340"/>
        <w:jc w:val="both"/>
        <w:rPr>
          <w:rFonts w:cs="Helvetica Neue"/>
          <w:color w:val="000000"/>
          <w:sz w:val="20"/>
          <w:szCs w:val="20"/>
        </w:rPr>
      </w:pPr>
      <w:r w:rsidRPr="00107585">
        <w:rPr>
          <w:rStyle w:val="A11"/>
          <w:b w:val="0"/>
          <w:bCs w:val="0"/>
          <w:i/>
          <w:iCs/>
        </w:rPr>
        <w:t>Şimdi uzaklardan bakan ben oldum</w:t>
      </w:r>
    </w:p>
    <w:p w:rsidR="00F071AE" w:rsidRPr="00107585" w:rsidRDefault="00AD3478" w:rsidP="00AD3478">
      <w:pPr>
        <w:ind w:left="2124" w:firstLine="708"/>
        <w:rPr>
          <w:rStyle w:val="A11"/>
        </w:rPr>
      </w:pPr>
      <w:r w:rsidRPr="00107585">
        <w:rPr>
          <w:rStyle w:val="A11"/>
          <w:b w:val="0"/>
          <w:bCs w:val="0"/>
          <w:i/>
          <w:iCs/>
        </w:rPr>
        <w:t xml:space="preserve">... </w:t>
      </w:r>
      <w:r w:rsidRPr="00107585">
        <w:rPr>
          <w:rStyle w:val="A11"/>
        </w:rPr>
        <w:t>Anonim</w:t>
      </w:r>
    </w:p>
    <w:p w:rsidR="00AD3478" w:rsidRPr="00107585" w:rsidRDefault="00AD3478" w:rsidP="00AD3478">
      <w:pPr>
        <w:rPr>
          <w:rStyle w:val="A11"/>
          <w:b w:val="0"/>
          <w:bCs w:val="0"/>
          <w:iCs/>
        </w:rPr>
      </w:pPr>
      <w:r w:rsidRPr="00107585">
        <w:rPr>
          <w:rStyle w:val="A11"/>
          <w:bCs w:val="0"/>
          <w:iCs/>
        </w:rPr>
        <w:t>1-</w:t>
      </w:r>
      <w:r w:rsidRPr="00107585">
        <w:rPr>
          <w:rStyle w:val="A11"/>
          <w:b w:val="0"/>
          <w:bCs w:val="0"/>
          <w:iCs/>
        </w:rPr>
        <w:t xml:space="preserve"> Şiirdeki söz sanatlarını sebepleriyle gösteriniz.</w:t>
      </w:r>
      <w:r w:rsidR="00C3610D" w:rsidRPr="00C3610D">
        <w:rPr>
          <w:rStyle w:val="Pa111"/>
        </w:rPr>
        <w:t xml:space="preserve"> </w:t>
      </w:r>
      <w:r w:rsidR="00C3610D" w:rsidRPr="00C3610D">
        <w:rPr>
          <w:rStyle w:val="A11"/>
        </w:rPr>
        <w:t>1</w:t>
      </w:r>
      <w:r w:rsidR="00C3610D">
        <w:rPr>
          <w:rStyle w:val="A11"/>
        </w:rPr>
        <w:t>0</w:t>
      </w:r>
      <w:r w:rsidR="00C3610D" w:rsidRPr="00C3610D">
        <w:rPr>
          <w:rStyle w:val="A11"/>
        </w:rPr>
        <w:t xml:space="preserve"> Puan</w:t>
      </w:r>
    </w:p>
    <w:p w:rsidR="00AD3478" w:rsidRPr="00107585" w:rsidRDefault="00AD3478" w:rsidP="00AD3478">
      <w:pPr>
        <w:pStyle w:val="Pa281"/>
        <w:spacing w:before="20"/>
        <w:ind w:firstLine="220"/>
        <w:jc w:val="both"/>
        <w:rPr>
          <w:rFonts w:cs="Helvetica Neue"/>
          <w:color w:val="000000"/>
          <w:sz w:val="20"/>
          <w:szCs w:val="20"/>
        </w:rPr>
      </w:pPr>
      <w:r w:rsidRPr="00107585">
        <w:rPr>
          <w:rStyle w:val="A11"/>
          <w:b w:val="0"/>
          <w:bCs w:val="0"/>
          <w:i/>
          <w:iCs/>
        </w:rPr>
        <w:t>Ve böyle biteviye</w:t>
      </w:r>
    </w:p>
    <w:p w:rsidR="00AD3478" w:rsidRPr="00107585" w:rsidRDefault="00AD3478" w:rsidP="00AD3478">
      <w:pPr>
        <w:pStyle w:val="Pa281"/>
        <w:spacing w:before="20"/>
        <w:ind w:firstLine="220"/>
        <w:jc w:val="both"/>
        <w:rPr>
          <w:rFonts w:cs="Helvetica Neue"/>
          <w:color w:val="000000"/>
          <w:sz w:val="20"/>
          <w:szCs w:val="20"/>
        </w:rPr>
      </w:pPr>
      <w:r w:rsidRPr="00107585">
        <w:rPr>
          <w:rStyle w:val="A11"/>
          <w:b w:val="0"/>
          <w:bCs w:val="0"/>
          <w:i/>
          <w:iCs/>
        </w:rPr>
        <w:t>Vakit dar olsa gerek,</w:t>
      </w:r>
    </w:p>
    <w:p w:rsidR="00AD3478" w:rsidRPr="00107585" w:rsidRDefault="00AD3478" w:rsidP="00AD3478">
      <w:pPr>
        <w:pStyle w:val="Pa281"/>
        <w:spacing w:before="20"/>
        <w:ind w:firstLine="220"/>
        <w:jc w:val="both"/>
        <w:rPr>
          <w:rFonts w:cs="Helvetica Neue"/>
          <w:color w:val="000000"/>
          <w:sz w:val="20"/>
          <w:szCs w:val="20"/>
        </w:rPr>
      </w:pPr>
      <w:r w:rsidRPr="00107585">
        <w:rPr>
          <w:rStyle w:val="A11"/>
          <w:b w:val="0"/>
          <w:bCs w:val="0"/>
          <w:i/>
          <w:iCs/>
        </w:rPr>
        <w:t>Hep içim ürpererek</w:t>
      </w:r>
    </w:p>
    <w:p w:rsidR="00AD3478" w:rsidRPr="00107585" w:rsidRDefault="00AD3478" w:rsidP="00AD3478">
      <w:pPr>
        <w:pStyle w:val="Pa281"/>
        <w:spacing w:before="20"/>
        <w:ind w:firstLine="220"/>
        <w:jc w:val="both"/>
        <w:rPr>
          <w:rFonts w:cs="Helvetica Neue"/>
          <w:color w:val="000000"/>
          <w:sz w:val="20"/>
          <w:szCs w:val="20"/>
        </w:rPr>
      </w:pPr>
      <w:r w:rsidRPr="00107585">
        <w:rPr>
          <w:rStyle w:val="A11"/>
          <w:b w:val="0"/>
          <w:bCs w:val="0"/>
          <w:i/>
          <w:iCs/>
        </w:rPr>
        <w:t>Diyorum</w:t>
      </w:r>
      <w:bookmarkStart w:id="0" w:name="_GoBack"/>
      <w:bookmarkEnd w:id="0"/>
    </w:p>
    <w:p w:rsidR="00AD3478" w:rsidRPr="00107585" w:rsidRDefault="00AD3478" w:rsidP="00AD3478">
      <w:pPr>
        <w:pStyle w:val="Pa281"/>
        <w:spacing w:before="20"/>
        <w:ind w:firstLine="220"/>
        <w:jc w:val="both"/>
        <w:rPr>
          <w:rFonts w:cs="Helvetica Neue"/>
          <w:color w:val="000000"/>
          <w:sz w:val="20"/>
          <w:szCs w:val="20"/>
        </w:rPr>
      </w:pPr>
      <w:r w:rsidRPr="00107585">
        <w:rPr>
          <w:rStyle w:val="A11"/>
          <w:b w:val="0"/>
          <w:bCs w:val="0"/>
          <w:i/>
          <w:iCs/>
        </w:rPr>
        <w:t>Vakit dar olsa gerek.</w:t>
      </w:r>
    </w:p>
    <w:p w:rsidR="00AD3478" w:rsidRPr="00107585" w:rsidRDefault="00AD3478" w:rsidP="00AD3478">
      <w:pPr>
        <w:pStyle w:val="Pa281"/>
        <w:spacing w:before="20"/>
        <w:ind w:firstLine="220"/>
        <w:jc w:val="both"/>
        <w:rPr>
          <w:rFonts w:cs="Helvetica Neue"/>
          <w:color w:val="000000"/>
          <w:sz w:val="20"/>
          <w:szCs w:val="20"/>
        </w:rPr>
      </w:pPr>
      <w:r w:rsidRPr="00107585">
        <w:rPr>
          <w:rStyle w:val="A11"/>
          <w:b w:val="0"/>
          <w:bCs w:val="0"/>
          <w:i/>
          <w:iCs/>
        </w:rPr>
        <w:t>Belirsiz bir âlemde,</w:t>
      </w:r>
    </w:p>
    <w:p w:rsidR="00AD3478" w:rsidRPr="00107585" w:rsidRDefault="00AD3478" w:rsidP="00AD3478">
      <w:pPr>
        <w:pStyle w:val="Pa281"/>
        <w:spacing w:before="20"/>
        <w:ind w:firstLine="220"/>
        <w:jc w:val="both"/>
        <w:rPr>
          <w:rFonts w:cs="Helvetica Neue"/>
          <w:color w:val="000000"/>
          <w:sz w:val="20"/>
          <w:szCs w:val="20"/>
        </w:rPr>
      </w:pPr>
      <w:r w:rsidRPr="00107585">
        <w:rPr>
          <w:rStyle w:val="A11"/>
          <w:b w:val="0"/>
          <w:bCs w:val="0"/>
          <w:i/>
          <w:iCs/>
        </w:rPr>
        <w:t>Ekseri penceremde</w:t>
      </w:r>
    </w:p>
    <w:p w:rsidR="00AD3478" w:rsidRPr="00107585" w:rsidRDefault="00AD3478" w:rsidP="00AD3478">
      <w:pPr>
        <w:pStyle w:val="Pa281"/>
        <w:spacing w:before="20"/>
        <w:ind w:firstLine="220"/>
        <w:jc w:val="both"/>
        <w:rPr>
          <w:rFonts w:cs="Helvetica Neue"/>
          <w:color w:val="000000"/>
          <w:sz w:val="20"/>
          <w:szCs w:val="20"/>
        </w:rPr>
      </w:pPr>
      <w:r w:rsidRPr="00107585">
        <w:rPr>
          <w:rStyle w:val="A11"/>
          <w:b w:val="0"/>
          <w:bCs w:val="0"/>
          <w:i/>
          <w:iCs/>
        </w:rPr>
        <w:t>Bekliyorum</w:t>
      </w:r>
    </w:p>
    <w:p w:rsidR="00AD3478" w:rsidRPr="00107585" w:rsidRDefault="00AD3478" w:rsidP="00AD3478">
      <w:pPr>
        <w:pStyle w:val="Pa281"/>
        <w:spacing w:before="20"/>
        <w:ind w:firstLine="220"/>
        <w:jc w:val="both"/>
        <w:rPr>
          <w:rFonts w:cs="Helvetica Neue"/>
          <w:color w:val="000000"/>
          <w:sz w:val="20"/>
          <w:szCs w:val="20"/>
        </w:rPr>
      </w:pPr>
      <w:r w:rsidRPr="00107585">
        <w:rPr>
          <w:rStyle w:val="A11"/>
          <w:b w:val="0"/>
          <w:bCs w:val="0"/>
          <w:i/>
          <w:iCs/>
        </w:rPr>
        <w:t>Bir bahar olsa gerek.</w:t>
      </w:r>
    </w:p>
    <w:p w:rsidR="00AD3478" w:rsidRPr="00107585" w:rsidRDefault="00AD3478" w:rsidP="00AD3478">
      <w:pPr>
        <w:pStyle w:val="Pa281"/>
        <w:spacing w:before="20"/>
        <w:ind w:firstLine="220"/>
        <w:jc w:val="both"/>
        <w:rPr>
          <w:rFonts w:cs="Helvetica Neue"/>
          <w:color w:val="000000"/>
          <w:sz w:val="20"/>
          <w:szCs w:val="20"/>
        </w:rPr>
      </w:pPr>
      <w:r w:rsidRPr="00107585">
        <w:rPr>
          <w:rStyle w:val="A11"/>
          <w:b w:val="0"/>
          <w:bCs w:val="0"/>
          <w:i/>
          <w:iCs/>
        </w:rPr>
        <w:t>Binmişim bir gemiye</w:t>
      </w:r>
    </w:p>
    <w:p w:rsidR="00AD3478" w:rsidRPr="00107585" w:rsidRDefault="00AD3478" w:rsidP="00AD3478">
      <w:pPr>
        <w:pStyle w:val="Pa281"/>
        <w:spacing w:before="20"/>
        <w:ind w:firstLine="220"/>
        <w:jc w:val="both"/>
        <w:rPr>
          <w:rFonts w:cs="Helvetica Neue"/>
          <w:color w:val="000000"/>
          <w:sz w:val="20"/>
          <w:szCs w:val="20"/>
        </w:rPr>
      </w:pPr>
      <w:r w:rsidRPr="00107585">
        <w:rPr>
          <w:rStyle w:val="A11"/>
          <w:b w:val="0"/>
          <w:bCs w:val="0"/>
          <w:i/>
          <w:iCs/>
        </w:rPr>
        <w:t>Ve böyle biteviye</w:t>
      </w:r>
    </w:p>
    <w:p w:rsidR="00AD3478" w:rsidRPr="00107585" w:rsidRDefault="00AD3478" w:rsidP="00AD3478">
      <w:pPr>
        <w:pStyle w:val="Pa281"/>
        <w:spacing w:before="20"/>
        <w:ind w:firstLine="220"/>
        <w:jc w:val="both"/>
        <w:rPr>
          <w:rFonts w:cs="Helvetica Neue"/>
          <w:color w:val="000000"/>
          <w:sz w:val="20"/>
          <w:szCs w:val="20"/>
        </w:rPr>
      </w:pPr>
      <w:r w:rsidRPr="00107585">
        <w:rPr>
          <w:rStyle w:val="A11"/>
          <w:b w:val="0"/>
          <w:bCs w:val="0"/>
          <w:i/>
          <w:iCs/>
        </w:rPr>
        <w:t>Gidiyorum</w:t>
      </w:r>
    </w:p>
    <w:p w:rsidR="00AD3478" w:rsidRPr="00107585" w:rsidRDefault="00AD3478" w:rsidP="00AD3478">
      <w:pPr>
        <w:pStyle w:val="Pa281"/>
        <w:spacing w:before="20"/>
        <w:ind w:firstLine="220"/>
        <w:jc w:val="both"/>
        <w:rPr>
          <w:rFonts w:cs="Helvetica Neue"/>
          <w:color w:val="000000"/>
          <w:sz w:val="20"/>
          <w:szCs w:val="20"/>
        </w:rPr>
      </w:pPr>
      <w:r w:rsidRPr="00107585">
        <w:rPr>
          <w:rStyle w:val="A11"/>
          <w:b w:val="0"/>
          <w:bCs w:val="0"/>
          <w:i/>
          <w:iCs/>
        </w:rPr>
        <w:t>Bir diyar olsa gerek.</w:t>
      </w:r>
    </w:p>
    <w:p w:rsidR="00AD3478" w:rsidRPr="00107585" w:rsidRDefault="00AD3478" w:rsidP="00AD3478">
      <w:pPr>
        <w:ind w:left="708" w:firstLine="708"/>
        <w:rPr>
          <w:rStyle w:val="A11"/>
        </w:rPr>
      </w:pPr>
      <w:r w:rsidRPr="00107585">
        <w:rPr>
          <w:rStyle w:val="A11"/>
        </w:rPr>
        <w:t>Ahmet Muhip DIRANAS</w:t>
      </w:r>
    </w:p>
    <w:p w:rsidR="00AD3478" w:rsidRPr="00C3610D" w:rsidRDefault="00AD3478" w:rsidP="00AD3478">
      <w:pPr>
        <w:rPr>
          <w:rStyle w:val="A11"/>
          <w:b w:val="0"/>
        </w:rPr>
      </w:pPr>
      <w:r w:rsidRPr="00107585">
        <w:rPr>
          <w:rStyle w:val="A11"/>
          <w:b w:val="0"/>
        </w:rPr>
        <w:t>2-Şiiri biçim açısından inceleyiniz.</w:t>
      </w:r>
      <w:r w:rsidR="00C3610D">
        <w:rPr>
          <w:rStyle w:val="A11"/>
          <w:b w:val="0"/>
        </w:rPr>
        <w:t xml:space="preserve">  </w:t>
      </w:r>
      <w:r w:rsidR="00C3610D" w:rsidRPr="00C3610D">
        <w:rPr>
          <w:rStyle w:val="A11"/>
        </w:rPr>
        <w:t>15 Puan</w:t>
      </w:r>
      <w:r w:rsidR="0062405C">
        <w:rPr>
          <w:rStyle w:val="A11"/>
        </w:rPr>
        <w:t xml:space="preserve"> </w:t>
      </w:r>
      <w:r w:rsidR="0062405C" w:rsidRPr="00107585">
        <w:rPr>
          <w:rStyle w:val="A11"/>
          <w:b w:val="0"/>
        </w:rPr>
        <w:t xml:space="preserve"> </w:t>
      </w:r>
      <w:r w:rsidR="00E723EC" w:rsidRPr="00107585">
        <w:rPr>
          <w:rStyle w:val="A11"/>
          <w:b w:val="0"/>
        </w:rPr>
        <w:br/>
      </w:r>
      <w:r w:rsidR="00E723EC" w:rsidRPr="00107585">
        <w:rPr>
          <w:rStyle w:val="A11"/>
        </w:rPr>
        <w:t>Nazım Türü</w:t>
      </w:r>
      <w:r w:rsidR="00E723EC" w:rsidRPr="00107585">
        <w:rPr>
          <w:rStyle w:val="A11"/>
          <w:b w:val="0"/>
        </w:rPr>
        <w:t xml:space="preserve">: </w:t>
      </w:r>
      <w:proofErr w:type="spellStart"/>
      <w:r w:rsidR="00C3610D">
        <w:rPr>
          <w:rStyle w:val="A11"/>
          <w:b w:val="0"/>
        </w:rPr>
        <w:t>Lirirk</w:t>
      </w:r>
      <w:proofErr w:type="spellEnd"/>
      <w:r w:rsidR="00C3610D">
        <w:rPr>
          <w:rStyle w:val="A11"/>
          <w:b w:val="0"/>
        </w:rPr>
        <w:t>-serbest</w:t>
      </w:r>
      <w:r w:rsidR="0062405C">
        <w:rPr>
          <w:rStyle w:val="A11"/>
          <w:b w:val="0"/>
        </w:rPr>
        <w:t xml:space="preserve"> </w:t>
      </w:r>
      <w:r w:rsidR="0062405C" w:rsidRPr="0062405C">
        <w:rPr>
          <w:rStyle w:val="A11"/>
          <w:b w:val="0"/>
          <w:color w:val="FF0000"/>
        </w:rPr>
        <w:t>1Puan</w:t>
      </w:r>
      <w:r w:rsidR="00E723EC" w:rsidRPr="00107585">
        <w:rPr>
          <w:rStyle w:val="A11"/>
          <w:b w:val="0"/>
        </w:rPr>
        <w:br/>
      </w:r>
      <w:r w:rsidR="00E723EC" w:rsidRPr="00107585">
        <w:rPr>
          <w:rStyle w:val="A11"/>
        </w:rPr>
        <w:t>Ölçüsü:</w:t>
      </w:r>
      <w:r w:rsidR="00E723EC" w:rsidRPr="00107585">
        <w:rPr>
          <w:rStyle w:val="A11"/>
          <w:b w:val="0"/>
        </w:rPr>
        <w:t xml:space="preserve"> Serbest</w:t>
      </w:r>
      <w:r w:rsidR="0062405C">
        <w:rPr>
          <w:rStyle w:val="A11"/>
          <w:b w:val="0"/>
        </w:rPr>
        <w:t xml:space="preserve"> </w:t>
      </w:r>
      <w:r w:rsidR="0062405C" w:rsidRPr="0062405C">
        <w:rPr>
          <w:rStyle w:val="A11"/>
          <w:b w:val="0"/>
          <w:color w:val="FF0000"/>
        </w:rPr>
        <w:t>1Puan</w:t>
      </w:r>
      <w:r w:rsidR="00E723EC" w:rsidRPr="00107585">
        <w:rPr>
          <w:rStyle w:val="A11"/>
          <w:b w:val="0"/>
        </w:rPr>
        <w:br/>
      </w:r>
      <w:r w:rsidR="00E723EC" w:rsidRPr="00107585">
        <w:rPr>
          <w:rStyle w:val="A11"/>
        </w:rPr>
        <w:t>Gelenek:</w:t>
      </w:r>
      <w:r w:rsidR="00E723EC" w:rsidRPr="00107585">
        <w:rPr>
          <w:rStyle w:val="A11"/>
          <w:b w:val="0"/>
        </w:rPr>
        <w:t xml:space="preserve"> Cumhuriyet sonrası serbest şiir geleneği</w:t>
      </w:r>
      <w:r w:rsidR="0062405C">
        <w:rPr>
          <w:rStyle w:val="A11"/>
          <w:b w:val="0"/>
        </w:rPr>
        <w:t xml:space="preserve"> </w:t>
      </w:r>
      <w:r w:rsidR="0062405C">
        <w:rPr>
          <w:rStyle w:val="A11"/>
          <w:b w:val="0"/>
          <w:color w:val="FF0000"/>
        </w:rPr>
        <w:t>2</w:t>
      </w:r>
      <w:r w:rsidR="0062405C" w:rsidRPr="0062405C">
        <w:rPr>
          <w:rStyle w:val="A11"/>
          <w:b w:val="0"/>
          <w:color w:val="FF0000"/>
        </w:rPr>
        <w:t>Puan</w:t>
      </w:r>
      <w:r w:rsidR="00E723EC" w:rsidRPr="00107585">
        <w:rPr>
          <w:rStyle w:val="A11"/>
          <w:b w:val="0"/>
        </w:rPr>
        <w:br/>
      </w:r>
      <w:r w:rsidR="00E723EC" w:rsidRPr="00107585">
        <w:rPr>
          <w:rStyle w:val="A11"/>
        </w:rPr>
        <w:t>Zihniyet:</w:t>
      </w:r>
      <w:r w:rsidR="00E723EC" w:rsidRPr="00107585">
        <w:rPr>
          <w:rStyle w:val="A11"/>
          <w:b w:val="0"/>
        </w:rPr>
        <w:t xml:space="preserve"> Bireysel duygular</w:t>
      </w:r>
      <w:r w:rsidR="00C3610D">
        <w:rPr>
          <w:rStyle w:val="A11"/>
          <w:b w:val="0"/>
        </w:rPr>
        <w:t xml:space="preserve">. </w:t>
      </w:r>
      <w:proofErr w:type="spellStart"/>
      <w:r w:rsidR="00C3610D">
        <w:rPr>
          <w:rStyle w:val="A11"/>
          <w:b w:val="0"/>
        </w:rPr>
        <w:t>Dranas</w:t>
      </w:r>
      <w:proofErr w:type="spellEnd"/>
      <w:r w:rsidR="00C3610D">
        <w:rPr>
          <w:rStyle w:val="A11"/>
          <w:b w:val="0"/>
        </w:rPr>
        <w:t xml:space="preserve"> Garip Hareketi karşısında şairaneliği savunur.</w:t>
      </w:r>
      <w:r w:rsidR="0062405C">
        <w:rPr>
          <w:rStyle w:val="A11"/>
          <w:b w:val="0"/>
        </w:rPr>
        <w:t xml:space="preserve"> </w:t>
      </w:r>
      <w:r w:rsidR="0062405C">
        <w:rPr>
          <w:rStyle w:val="A11"/>
          <w:b w:val="0"/>
          <w:color w:val="FF0000"/>
        </w:rPr>
        <w:t>2</w:t>
      </w:r>
      <w:r w:rsidR="0062405C" w:rsidRPr="0062405C">
        <w:rPr>
          <w:rStyle w:val="A11"/>
          <w:b w:val="0"/>
          <w:color w:val="FF0000"/>
        </w:rPr>
        <w:t>Puan</w:t>
      </w:r>
      <w:r w:rsidR="00E723EC" w:rsidRPr="00107585">
        <w:rPr>
          <w:rStyle w:val="A11"/>
          <w:b w:val="0"/>
        </w:rPr>
        <w:br/>
      </w:r>
      <w:r w:rsidR="00E723EC" w:rsidRPr="00107585">
        <w:rPr>
          <w:rStyle w:val="A11"/>
        </w:rPr>
        <w:t>Uyaklar:</w:t>
      </w:r>
      <w:r w:rsidR="00E723EC" w:rsidRPr="00107585">
        <w:rPr>
          <w:rStyle w:val="A11"/>
          <w:b w:val="0"/>
        </w:rPr>
        <w:t xml:space="preserve"> g</w:t>
      </w:r>
      <w:r w:rsidR="00E723EC" w:rsidRPr="00107585">
        <w:rPr>
          <w:rStyle w:val="A11"/>
        </w:rPr>
        <w:t>ere</w:t>
      </w:r>
      <w:r w:rsidR="00E723EC" w:rsidRPr="00107585">
        <w:rPr>
          <w:rStyle w:val="A11"/>
          <w:b w:val="0"/>
        </w:rPr>
        <w:t>k-ürper</w:t>
      </w:r>
      <w:r w:rsidR="00E723EC" w:rsidRPr="00107585">
        <w:rPr>
          <w:rStyle w:val="A11"/>
        </w:rPr>
        <w:t>erek</w:t>
      </w:r>
      <w:r w:rsidR="00E723EC" w:rsidRPr="00107585">
        <w:rPr>
          <w:rStyle w:val="A11"/>
          <w:b w:val="0"/>
        </w:rPr>
        <w:t>: Zengin Kafiye</w:t>
      </w:r>
      <w:r w:rsidR="0062405C">
        <w:rPr>
          <w:rStyle w:val="A11"/>
          <w:b w:val="0"/>
        </w:rPr>
        <w:t xml:space="preserve"> </w:t>
      </w:r>
      <w:r w:rsidR="0062405C" w:rsidRPr="0062405C">
        <w:rPr>
          <w:rStyle w:val="A11"/>
          <w:b w:val="0"/>
          <w:color w:val="FF0000"/>
        </w:rPr>
        <w:t>1Puan</w:t>
      </w:r>
      <w:r w:rsidR="004E47A6" w:rsidRPr="00107585">
        <w:rPr>
          <w:rStyle w:val="A11"/>
          <w:b w:val="0"/>
        </w:rPr>
        <w:br/>
        <w:t xml:space="preserve">                 </w:t>
      </w:r>
      <w:proofErr w:type="spellStart"/>
      <w:r w:rsidR="004E47A6" w:rsidRPr="00107585">
        <w:rPr>
          <w:rStyle w:val="A11"/>
          <w:b w:val="0"/>
        </w:rPr>
        <w:t>al</w:t>
      </w:r>
      <w:r w:rsidR="004E47A6" w:rsidRPr="00107585">
        <w:rPr>
          <w:rStyle w:val="A11"/>
        </w:rPr>
        <w:t>em</w:t>
      </w:r>
      <w:r w:rsidR="004E47A6" w:rsidRPr="00107585">
        <w:rPr>
          <w:rStyle w:val="A11"/>
          <w:b w:val="0"/>
        </w:rPr>
        <w:t>de-</w:t>
      </w:r>
      <w:proofErr w:type="gramStart"/>
      <w:r w:rsidR="004E47A6" w:rsidRPr="00107585">
        <w:rPr>
          <w:rStyle w:val="A11"/>
          <w:b w:val="0"/>
        </w:rPr>
        <w:t>pencer</w:t>
      </w:r>
      <w:r w:rsidR="004E47A6" w:rsidRPr="00107585">
        <w:rPr>
          <w:rStyle w:val="A11"/>
        </w:rPr>
        <w:t>em</w:t>
      </w:r>
      <w:r w:rsidR="004E47A6" w:rsidRPr="00107585">
        <w:rPr>
          <w:rStyle w:val="A11"/>
          <w:b w:val="0"/>
        </w:rPr>
        <w:t>de:de’ler</w:t>
      </w:r>
      <w:proofErr w:type="spellEnd"/>
      <w:proofErr w:type="gramEnd"/>
      <w:r w:rsidR="004E47A6" w:rsidRPr="00107585">
        <w:rPr>
          <w:rStyle w:val="A11"/>
          <w:b w:val="0"/>
        </w:rPr>
        <w:t xml:space="preserve">  redif, </w:t>
      </w:r>
      <w:proofErr w:type="spellStart"/>
      <w:r w:rsidR="004E47A6" w:rsidRPr="00107585">
        <w:rPr>
          <w:rStyle w:val="A11"/>
          <w:b w:val="0"/>
        </w:rPr>
        <w:t>em’ler</w:t>
      </w:r>
      <w:proofErr w:type="spellEnd"/>
      <w:r w:rsidR="004E47A6" w:rsidRPr="00107585">
        <w:rPr>
          <w:rStyle w:val="A11"/>
          <w:b w:val="0"/>
        </w:rPr>
        <w:t xml:space="preserve"> tam kafiye</w:t>
      </w:r>
      <w:r w:rsidR="0062405C">
        <w:rPr>
          <w:rStyle w:val="A11"/>
          <w:b w:val="0"/>
        </w:rPr>
        <w:t xml:space="preserve"> </w:t>
      </w:r>
      <w:r w:rsidR="0062405C" w:rsidRPr="0062405C">
        <w:rPr>
          <w:rStyle w:val="A11"/>
          <w:b w:val="0"/>
          <w:color w:val="FF0000"/>
        </w:rPr>
        <w:t>1Puan</w:t>
      </w:r>
      <w:r w:rsidR="004E47A6" w:rsidRPr="00107585">
        <w:rPr>
          <w:rStyle w:val="A11"/>
          <w:b w:val="0"/>
        </w:rPr>
        <w:br/>
      </w:r>
      <w:r w:rsidR="004E47A6" w:rsidRPr="00107585">
        <w:rPr>
          <w:rStyle w:val="A11"/>
          <w:b w:val="0"/>
        </w:rPr>
        <w:tab/>
        <w:t xml:space="preserve"> gem</w:t>
      </w:r>
      <w:r w:rsidR="004E47A6" w:rsidRPr="00107585">
        <w:rPr>
          <w:rStyle w:val="A11"/>
        </w:rPr>
        <w:t>i</w:t>
      </w:r>
      <w:r w:rsidR="004E47A6" w:rsidRPr="00107585">
        <w:rPr>
          <w:rStyle w:val="A11"/>
          <w:b w:val="0"/>
        </w:rPr>
        <w:t>ye-bitev</w:t>
      </w:r>
      <w:r w:rsidR="004E47A6" w:rsidRPr="00107585">
        <w:rPr>
          <w:rStyle w:val="A11"/>
        </w:rPr>
        <w:t>i</w:t>
      </w:r>
      <w:r w:rsidR="004E47A6" w:rsidRPr="00107585">
        <w:rPr>
          <w:rStyle w:val="A11"/>
          <w:b w:val="0"/>
        </w:rPr>
        <w:t xml:space="preserve">ye: ye’ler redif- i’ler </w:t>
      </w:r>
      <w:proofErr w:type="spellStart"/>
      <w:r w:rsidR="004E47A6" w:rsidRPr="00107585">
        <w:rPr>
          <w:rStyle w:val="A11"/>
          <w:b w:val="0"/>
        </w:rPr>
        <w:t>yarımkafiye</w:t>
      </w:r>
      <w:proofErr w:type="spellEnd"/>
      <w:r w:rsidR="0062405C">
        <w:rPr>
          <w:rStyle w:val="A11"/>
          <w:b w:val="0"/>
        </w:rPr>
        <w:t xml:space="preserve"> </w:t>
      </w:r>
      <w:r w:rsidR="0062405C" w:rsidRPr="0062405C">
        <w:rPr>
          <w:rStyle w:val="A11"/>
          <w:b w:val="0"/>
          <w:color w:val="FF0000"/>
        </w:rPr>
        <w:t>1Puan</w:t>
      </w:r>
      <w:r w:rsidR="0062405C">
        <w:rPr>
          <w:rStyle w:val="A11"/>
          <w:b w:val="0"/>
          <w:color w:val="FF0000"/>
        </w:rPr>
        <w:br/>
      </w:r>
      <w:r w:rsidR="00C52D53">
        <w:rPr>
          <w:rStyle w:val="A11"/>
          <w:b w:val="0"/>
        </w:rPr>
        <w:t xml:space="preserve"> </w:t>
      </w:r>
      <w:r w:rsidR="00C52D53">
        <w:rPr>
          <w:rStyle w:val="A11"/>
          <w:b w:val="0"/>
        </w:rPr>
        <w:tab/>
        <w:t xml:space="preserve"> dar-bahar-diyar: </w:t>
      </w:r>
      <w:proofErr w:type="spellStart"/>
      <w:r w:rsidR="00C52D53">
        <w:rPr>
          <w:rStyle w:val="A11"/>
          <w:b w:val="0"/>
        </w:rPr>
        <w:t>ar’lar</w:t>
      </w:r>
      <w:proofErr w:type="spellEnd"/>
      <w:r w:rsidR="00C52D53">
        <w:rPr>
          <w:rStyle w:val="A11"/>
          <w:b w:val="0"/>
        </w:rPr>
        <w:t xml:space="preserve"> tam kafiye </w:t>
      </w:r>
      <w:r w:rsidR="00C52D53" w:rsidRPr="0062405C">
        <w:rPr>
          <w:rStyle w:val="A11"/>
          <w:b w:val="0"/>
          <w:color w:val="FF0000"/>
        </w:rPr>
        <w:t>1Puan</w:t>
      </w:r>
      <w:r w:rsidR="004E47A6" w:rsidRPr="00107585">
        <w:rPr>
          <w:rStyle w:val="A11"/>
          <w:b w:val="0"/>
        </w:rPr>
        <w:br/>
      </w:r>
      <w:r w:rsidR="004E47A6" w:rsidRPr="00107585">
        <w:rPr>
          <w:rStyle w:val="A11"/>
        </w:rPr>
        <w:t>Aliterasyon:</w:t>
      </w:r>
      <w:r w:rsidR="004E47A6" w:rsidRPr="00107585">
        <w:rPr>
          <w:rStyle w:val="A11"/>
          <w:b w:val="0"/>
        </w:rPr>
        <w:t xml:space="preserve"> r-k sesleriyle</w:t>
      </w:r>
      <w:r w:rsidR="00C52D53" w:rsidRPr="0062405C">
        <w:rPr>
          <w:rStyle w:val="A11"/>
          <w:b w:val="0"/>
          <w:color w:val="FF0000"/>
        </w:rPr>
        <w:t>1Puan</w:t>
      </w:r>
      <w:r w:rsidR="004E47A6" w:rsidRPr="00107585">
        <w:rPr>
          <w:rStyle w:val="A11"/>
          <w:b w:val="0"/>
        </w:rPr>
        <w:br/>
      </w:r>
      <w:r w:rsidR="004E47A6" w:rsidRPr="00107585">
        <w:rPr>
          <w:rStyle w:val="A11"/>
        </w:rPr>
        <w:t>Asonans</w:t>
      </w:r>
      <w:r w:rsidR="004E47A6" w:rsidRPr="00107585">
        <w:rPr>
          <w:rStyle w:val="A11"/>
          <w:b w:val="0"/>
        </w:rPr>
        <w:t>: i-e sesleriyle</w:t>
      </w:r>
      <w:r w:rsidR="0062405C">
        <w:rPr>
          <w:rStyle w:val="A11"/>
          <w:b w:val="0"/>
        </w:rPr>
        <w:t xml:space="preserve"> </w:t>
      </w:r>
      <w:r w:rsidR="0062405C" w:rsidRPr="0062405C">
        <w:rPr>
          <w:rStyle w:val="A11"/>
          <w:b w:val="0"/>
          <w:color w:val="FF0000"/>
        </w:rPr>
        <w:t>1Puan</w:t>
      </w:r>
      <w:r w:rsidR="004E47A6" w:rsidRPr="00107585">
        <w:rPr>
          <w:rStyle w:val="A11"/>
          <w:b w:val="0"/>
        </w:rPr>
        <w:br/>
      </w:r>
      <w:r w:rsidR="004E47A6" w:rsidRPr="00107585">
        <w:rPr>
          <w:rStyle w:val="A11"/>
        </w:rPr>
        <w:t>Ahenk:</w:t>
      </w:r>
      <w:r w:rsidR="004E47A6" w:rsidRPr="00107585">
        <w:rPr>
          <w:rStyle w:val="A11"/>
          <w:b w:val="0"/>
        </w:rPr>
        <w:t xml:space="preserve"> </w:t>
      </w:r>
      <w:r w:rsidR="00C3610D">
        <w:rPr>
          <w:rStyle w:val="A11"/>
          <w:b w:val="0"/>
        </w:rPr>
        <w:t>Şair</w:t>
      </w:r>
      <w:r w:rsidR="004E47A6" w:rsidRPr="00107585">
        <w:rPr>
          <w:rStyle w:val="A11"/>
          <w:b w:val="0"/>
        </w:rPr>
        <w:t xml:space="preserve"> uyaklar ve tekrar edilen </w:t>
      </w:r>
      <w:r w:rsidR="00C3610D">
        <w:rPr>
          <w:rStyle w:val="A11"/>
          <w:b w:val="0"/>
        </w:rPr>
        <w:t xml:space="preserve">ses ve </w:t>
      </w:r>
      <w:r w:rsidR="004E47A6" w:rsidRPr="00107585">
        <w:rPr>
          <w:rStyle w:val="A11"/>
          <w:b w:val="0"/>
        </w:rPr>
        <w:t>kelime gruplarıyla ahengi sağlamış.</w:t>
      </w:r>
      <w:r w:rsidR="0062405C" w:rsidRPr="0062405C">
        <w:rPr>
          <w:rStyle w:val="A11"/>
          <w:b w:val="0"/>
          <w:color w:val="FF0000"/>
        </w:rPr>
        <w:t xml:space="preserve"> </w:t>
      </w:r>
      <w:r w:rsidR="0062405C" w:rsidRPr="0062405C">
        <w:rPr>
          <w:rStyle w:val="A11"/>
          <w:b w:val="0"/>
          <w:color w:val="FF0000"/>
        </w:rPr>
        <w:t>1Puan</w:t>
      </w:r>
      <w:r w:rsidR="0062405C">
        <w:rPr>
          <w:rStyle w:val="A11"/>
          <w:b w:val="0"/>
          <w:color w:val="FF0000"/>
        </w:rPr>
        <w:t xml:space="preserve"> </w:t>
      </w:r>
      <w:r w:rsidR="00C3610D">
        <w:rPr>
          <w:rStyle w:val="A11"/>
          <w:b w:val="0"/>
        </w:rPr>
        <w:br/>
      </w:r>
      <w:r w:rsidR="00C3610D" w:rsidRPr="00C3610D">
        <w:rPr>
          <w:rStyle w:val="A11"/>
        </w:rPr>
        <w:t>Tema:</w:t>
      </w:r>
      <w:r w:rsidR="00C3610D">
        <w:rPr>
          <w:rStyle w:val="A11"/>
          <w:b w:val="0"/>
        </w:rPr>
        <w:t xml:space="preserve"> Zaman ve Bekleyiş</w:t>
      </w:r>
      <w:r w:rsidR="0062405C">
        <w:rPr>
          <w:rStyle w:val="A11"/>
          <w:b w:val="0"/>
        </w:rPr>
        <w:t xml:space="preserve"> </w:t>
      </w:r>
      <w:r w:rsidR="0062405C" w:rsidRPr="0062405C">
        <w:rPr>
          <w:rStyle w:val="A11"/>
          <w:b w:val="0"/>
          <w:color w:val="FF0000"/>
        </w:rPr>
        <w:t>1Puan</w:t>
      </w:r>
      <w:r w:rsidR="0062405C">
        <w:rPr>
          <w:rStyle w:val="A11"/>
          <w:b w:val="0"/>
          <w:color w:val="FF0000"/>
        </w:rPr>
        <w:t xml:space="preserve"> </w:t>
      </w:r>
      <w:r w:rsidR="00C3610D">
        <w:rPr>
          <w:rStyle w:val="A11"/>
          <w:b w:val="0"/>
        </w:rPr>
        <w:br/>
      </w:r>
      <w:r w:rsidR="00C3610D" w:rsidRPr="00C3610D">
        <w:rPr>
          <w:rStyle w:val="A11"/>
        </w:rPr>
        <w:t>Konu:</w:t>
      </w:r>
      <w:r w:rsidR="00C3610D">
        <w:rPr>
          <w:rStyle w:val="A11"/>
          <w:b w:val="0"/>
        </w:rPr>
        <w:t xml:space="preserve"> Zaman</w:t>
      </w:r>
      <w:r w:rsidR="0062405C">
        <w:rPr>
          <w:rStyle w:val="A11"/>
          <w:b w:val="0"/>
        </w:rPr>
        <w:t xml:space="preserve"> </w:t>
      </w:r>
      <w:r w:rsidR="0062405C" w:rsidRPr="0062405C">
        <w:rPr>
          <w:rStyle w:val="A11"/>
          <w:b w:val="0"/>
          <w:color w:val="FF0000"/>
        </w:rPr>
        <w:t>1Puan</w:t>
      </w:r>
    </w:p>
    <w:p w:rsidR="00CE3D21" w:rsidRPr="00C3610D" w:rsidRDefault="00394E56" w:rsidP="00AD3478">
      <w:pPr>
        <w:rPr>
          <w:rStyle w:val="A11"/>
        </w:rPr>
      </w:pPr>
      <w:r w:rsidRPr="00C3610D">
        <w:rPr>
          <w:rStyle w:val="A11"/>
        </w:rPr>
        <w:t>3- Şiiri açıklayınız.</w:t>
      </w:r>
      <w:r w:rsidR="00C3610D" w:rsidRPr="00C3610D">
        <w:rPr>
          <w:rStyle w:val="Pa111"/>
        </w:rPr>
        <w:t xml:space="preserve"> </w:t>
      </w:r>
      <w:r w:rsidR="00C3610D" w:rsidRPr="00C52D53">
        <w:rPr>
          <w:rStyle w:val="A11"/>
          <w:color w:val="FF0000"/>
        </w:rPr>
        <w:t>15 Puan</w:t>
      </w:r>
      <w:r w:rsidR="004E47A6" w:rsidRPr="00C3610D">
        <w:rPr>
          <w:rStyle w:val="A11"/>
        </w:rPr>
        <w:br/>
      </w:r>
      <w:r w:rsidR="004E47A6" w:rsidRPr="00107585">
        <w:rPr>
          <w:rStyle w:val="A11"/>
          <w:b w:val="0"/>
        </w:rPr>
        <w:t xml:space="preserve">Şair şiirinde bir arayış içerisindedir. Bunu özellikle şiirin sonundaki “bir diyar olsa gerek” mısraından anlıyoruz.  Güzel anların beklentisi içindedir. Bunu da “bir bahar olsa gerek” mısraından anlıyoruz. </w:t>
      </w:r>
      <w:r w:rsidR="005C7A84" w:rsidRPr="00107585">
        <w:rPr>
          <w:rStyle w:val="A11"/>
          <w:b w:val="0"/>
        </w:rPr>
        <w:t>Ancak vaktin dar olduğunu söylemesi ve içinin ürpermesi nedeniyle bu güzel anları ulaşamayacağı endişesi taşıdığını anlatıyor. Şair insanın evrensel dünyası içindeki hep bir beklenti ile geleceği bekleyişi duygusunu işlemektedir.</w:t>
      </w:r>
      <w:r w:rsidR="005C7A84" w:rsidRPr="00107585">
        <w:rPr>
          <w:rStyle w:val="A11"/>
          <w:b w:val="0"/>
        </w:rPr>
        <w:br/>
      </w:r>
      <w:r w:rsidR="00CE3D21" w:rsidRPr="00C3610D">
        <w:rPr>
          <w:rStyle w:val="A11"/>
        </w:rPr>
        <w:t>4- Aşağıdaki edebi terimleri açı</w:t>
      </w:r>
      <w:r w:rsidR="0062405C">
        <w:rPr>
          <w:rStyle w:val="A11"/>
        </w:rPr>
        <w:t>k</w:t>
      </w:r>
      <w:r w:rsidR="00CE3D21" w:rsidRPr="00C3610D">
        <w:rPr>
          <w:rStyle w:val="A11"/>
        </w:rPr>
        <w:t>layınız.</w:t>
      </w:r>
      <w:r w:rsidR="00C3610D" w:rsidRPr="00C3610D">
        <w:rPr>
          <w:rStyle w:val="Pa111"/>
        </w:rPr>
        <w:t xml:space="preserve"> </w:t>
      </w:r>
      <w:r w:rsidR="00C3610D" w:rsidRPr="00C52D53">
        <w:rPr>
          <w:rStyle w:val="A11"/>
          <w:color w:val="FF0000"/>
        </w:rPr>
        <w:t>15 Puan</w:t>
      </w:r>
    </w:p>
    <w:p w:rsidR="00CE3D21" w:rsidRPr="00107585" w:rsidRDefault="00CE3D21" w:rsidP="00CE3D21">
      <w:pPr>
        <w:rPr>
          <w:rFonts w:cs="Helvetica Neue"/>
          <w:bCs/>
          <w:color w:val="000000"/>
          <w:sz w:val="20"/>
          <w:szCs w:val="20"/>
        </w:rPr>
      </w:pPr>
      <w:r w:rsidRPr="00107585">
        <w:rPr>
          <w:rFonts w:cs="Helvetica Neue"/>
          <w:b/>
          <w:bCs/>
          <w:color w:val="000000"/>
          <w:sz w:val="20"/>
          <w:szCs w:val="20"/>
        </w:rPr>
        <w:t>Edebî gerçek</w:t>
      </w:r>
      <w:r w:rsidR="005C7A84" w:rsidRPr="00107585">
        <w:rPr>
          <w:rFonts w:cs="Helvetica Neue"/>
          <w:b/>
          <w:bCs/>
          <w:color w:val="000000"/>
          <w:sz w:val="20"/>
          <w:szCs w:val="20"/>
        </w:rPr>
        <w:t>:</w:t>
      </w:r>
      <w:r w:rsidR="005C7A84" w:rsidRPr="00107585">
        <w:rPr>
          <w:b/>
          <w:sz w:val="20"/>
          <w:szCs w:val="20"/>
        </w:rPr>
        <w:t xml:space="preserve"> </w:t>
      </w:r>
      <w:r w:rsidR="005C7A84" w:rsidRPr="00107585">
        <w:rPr>
          <w:rFonts w:cs="Helvetica Neue"/>
          <w:bCs/>
          <w:color w:val="000000"/>
          <w:sz w:val="20"/>
          <w:szCs w:val="20"/>
        </w:rPr>
        <w:t xml:space="preserve">Edebî eserlerin konu edindikleri sorunlar üzerinde etkili olan algılama, kavrama ve düşünme biçimleri </w:t>
      </w:r>
      <w:r w:rsidR="005C7A84" w:rsidRPr="00107585">
        <w:rPr>
          <w:rFonts w:cs="Helvetica Neue"/>
          <w:bCs/>
          <w:i/>
          <w:iCs/>
          <w:color w:val="000000"/>
          <w:sz w:val="20"/>
          <w:szCs w:val="20"/>
        </w:rPr>
        <w:t xml:space="preserve">edebî gerçek </w:t>
      </w:r>
      <w:r w:rsidR="005C7A84" w:rsidRPr="00107585">
        <w:rPr>
          <w:rFonts w:cs="Helvetica Neue"/>
          <w:bCs/>
          <w:color w:val="000000"/>
          <w:sz w:val="20"/>
          <w:szCs w:val="20"/>
        </w:rPr>
        <w:t>olarak kabul edilebilir.  Buna rağmen, romanla gerçek hayat arasındaki ilişki, hayatın roman tarafından kopya edilmesini gerektiren bir ilişki değildir. Romanda anlatılanların ne kadar gerçek hayatta karşılığı bulunursa bulunsun, sonuçta romanın gerçeği, yazar tarafından uydurulan bir gerçekliktir. En geniş anlamda, edebiyatın gerçeği ile hayatın gerçeği, büyük oranda benzerlik gösterdikleri durumlarda bile birbirinin aynı değildir.</w:t>
      </w:r>
      <w:r w:rsidR="0062405C">
        <w:rPr>
          <w:rFonts w:cs="Helvetica Neue"/>
          <w:bCs/>
          <w:color w:val="000000"/>
          <w:sz w:val="20"/>
          <w:szCs w:val="20"/>
        </w:rPr>
        <w:t xml:space="preserve"> </w:t>
      </w:r>
      <w:r w:rsidR="0062405C">
        <w:rPr>
          <w:color w:val="FF0000"/>
          <w:sz w:val="20"/>
          <w:szCs w:val="20"/>
        </w:rPr>
        <w:t>3 Puan</w:t>
      </w:r>
    </w:p>
    <w:p w:rsidR="005C7A84" w:rsidRPr="00107585" w:rsidRDefault="00CE3D21" w:rsidP="005C7A84">
      <w:pPr>
        <w:spacing w:after="0" w:line="240" w:lineRule="auto"/>
        <w:rPr>
          <w:bCs/>
          <w:sz w:val="20"/>
          <w:szCs w:val="20"/>
        </w:rPr>
      </w:pPr>
      <w:r w:rsidRPr="00107585">
        <w:rPr>
          <w:rFonts w:cs="Helvetica Neue"/>
          <w:b/>
          <w:bCs/>
          <w:color w:val="000000"/>
          <w:sz w:val="20"/>
          <w:szCs w:val="20"/>
        </w:rPr>
        <w:t xml:space="preserve">Edebî zevk : </w:t>
      </w:r>
      <w:r w:rsidR="005C7A84" w:rsidRPr="00107585">
        <w:rPr>
          <w:b/>
          <w:bCs/>
          <w:sz w:val="20"/>
          <w:szCs w:val="20"/>
        </w:rPr>
        <w:t xml:space="preserve">: </w:t>
      </w:r>
      <w:r w:rsidR="005C7A84" w:rsidRPr="00107585">
        <w:rPr>
          <w:bCs/>
          <w:sz w:val="20"/>
          <w:szCs w:val="20"/>
        </w:rPr>
        <w:t xml:space="preserve">Edebiyatın sahip olması gereken nitelikleri göz önünde bulundurmak kaydıyla, edebî eserleri ve şahsiyetleri değerlendirme, aralarında seçme ve derecelendirme yapabilme yeteneği veya olgunluğudur. </w:t>
      </w:r>
      <w:r w:rsidR="005C7A84" w:rsidRPr="00107585">
        <w:rPr>
          <w:b/>
          <w:bCs/>
          <w:sz w:val="20"/>
          <w:szCs w:val="20"/>
        </w:rPr>
        <w:t>Bu anlamda edebî zevk, zengin bir edebî ve kültürel birikime sahip olmakla elde</w:t>
      </w:r>
    </w:p>
    <w:p w:rsidR="00CE3D21" w:rsidRPr="00107585" w:rsidRDefault="005C7A84" w:rsidP="005C7A84">
      <w:pPr>
        <w:rPr>
          <w:rFonts w:cs="Helvetica Neue"/>
          <w:b/>
          <w:bCs/>
          <w:color w:val="000000"/>
          <w:sz w:val="20"/>
          <w:szCs w:val="20"/>
        </w:rPr>
      </w:pPr>
      <w:proofErr w:type="gramStart"/>
      <w:r w:rsidRPr="00107585">
        <w:rPr>
          <w:b/>
          <w:bCs/>
          <w:sz w:val="20"/>
          <w:szCs w:val="20"/>
        </w:rPr>
        <w:t>edilir</w:t>
      </w:r>
      <w:proofErr w:type="gramEnd"/>
      <w:r w:rsidRPr="00107585">
        <w:rPr>
          <w:b/>
          <w:bCs/>
          <w:sz w:val="20"/>
          <w:szCs w:val="20"/>
        </w:rPr>
        <w:t xml:space="preserve">. </w:t>
      </w:r>
      <w:r w:rsidRPr="00107585">
        <w:rPr>
          <w:bCs/>
          <w:sz w:val="20"/>
          <w:szCs w:val="20"/>
        </w:rPr>
        <w:t>Edebi zevkin, toplumlara, farklı kültür çevrelerine ve bireylerin değer yargılarına</w:t>
      </w:r>
      <w:r w:rsidRPr="00107585">
        <w:rPr>
          <w:b/>
          <w:bCs/>
          <w:sz w:val="20"/>
          <w:szCs w:val="20"/>
        </w:rPr>
        <w:t xml:space="preserve"> </w:t>
      </w:r>
      <w:r w:rsidRPr="00107585">
        <w:rPr>
          <w:bCs/>
          <w:sz w:val="20"/>
          <w:szCs w:val="20"/>
        </w:rPr>
        <w:t>göre değişebileceği söylenebilir.</w:t>
      </w:r>
      <w:r w:rsidRPr="00107585">
        <w:rPr>
          <w:b/>
          <w:bCs/>
          <w:sz w:val="20"/>
          <w:szCs w:val="20"/>
        </w:rPr>
        <w:t xml:space="preserve"> </w:t>
      </w:r>
      <w:r w:rsidRPr="00107585">
        <w:rPr>
          <w:bCs/>
          <w:i/>
          <w:iCs/>
          <w:sz w:val="20"/>
          <w:szCs w:val="20"/>
        </w:rPr>
        <w:t xml:space="preserve">Karakterler </w:t>
      </w:r>
      <w:r w:rsidRPr="00107585">
        <w:rPr>
          <w:bCs/>
          <w:sz w:val="20"/>
          <w:szCs w:val="20"/>
        </w:rPr>
        <w:t xml:space="preserve">(1688) kitabının yazarı </w:t>
      </w:r>
      <w:r w:rsidRPr="00107585">
        <w:rPr>
          <w:b/>
          <w:bCs/>
          <w:sz w:val="20"/>
          <w:szCs w:val="20"/>
        </w:rPr>
        <w:t xml:space="preserve">La </w:t>
      </w:r>
      <w:proofErr w:type="spellStart"/>
      <w:r w:rsidRPr="00107585">
        <w:rPr>
          <w:b/>
          <w:bCs/>
          <w:sz w:val="20"/>
          <w:szCs w:val="20"/>
        </w:rPr>
        <w:t>Bruyere</w:t>
      </w:r>
      <w:proofErr w:type="spellEnd"/>
      <w:r w:rsidRPr="00107585">
        <w:rPr>
          <w:b/>
          <w:bCs/>
          <w:sz w:val="20"/>
          <w:szCs w:val="20"/>
        </w:rPr>
        <w:t xml:space="preserve"> </w:t>
      </w:r>
      <w:r w:rsidRPr="00107585">
        <w:rPr>
          <w:bCs/>
          <w:sz w:val="20"/>
          <w:szCs w:val="20"/>
        </w:rPr>
        <w:t>(1645-1696), genel kanaatin aksine,</w:t>
      </w:r>
      <w:r w:rsidRPr="00107585">
        <w:rPr>
          <w:b/>
          <w:bCs/>
          <w:sz w:val="20"/>
          <w:szCs w:val="20"/>
        </w:rPr>
        <w:t xml:space="preserve"> </w:t>
      </w:r>
      <w:r w:rsidRPr="00107585">
        <w:rPr>
          <w:bCs/>
          <w:sz w:val="20"/>
          <w:szCs w:val="20"/>
        </w:rPr>
        <w:t xml:space="preserve">“zevk” kavramının tartışılabilir bir kavram olduğu inancındadır. La </w:t>
      </w:r>
      <w:proofErr w:type="spellStart"/>
      <w:r w:rsidRPr="00107585">
        <w:rPr>
          <w:bCs/>
          <w:sz w:val="20"/>
          <w:szCs w:val="20"/>
        </w:rPr>
        <w:t>Bruyere’in</w:t>
      </w:r>
      <w:proofErr w:type="spellEnd"/>
      <w:r w:rsidRPr="00107585">
        <w:rPr>
          <w:bCs/>
          <w:sz w:val="20"/>
          <w:szCs w:val="20"/>
        </w:rPr>
        <w:t xml:space="preserve"> görüşü</w:t>
      </w:r>
      <w:r w:rsidRPr="00107585">
        <w:rPr>
          <w:b/>
          <w:bCs/>
          <w:sz w:val="20"/>
          <w:szCs w:val="20"/>
        </w:rPr>
        <w:t xml:space="preserve"> </w:t>
      </w:r>
      <w:r w:rsidRPr="00107585">
        <w:rPr>
          <w:bCs/>
          <w:sz w:val="20"/>
          <w:szCs w:val="20"/>
        </w:rPr>
        <w:t>dikkate alınırsa, “ doğada iyilik ya da olgunluk diye bir şey bulunduğuna göre</w:t>
      </w:r>
      <w:r w:rsidRPr="00107585">
        <w:rPr>
          <w:b/>
          <w:bCs/>
          <w:sz w:val="20"/>
          <w:szCs w:val="20"/>
        </w:rPr>
        <w:t xml:space="preserve"> </w:t>
      </w:r>
      <w:r w:rsidRPr="00107585">
        <w:rPr>
          <w:bCs/>
          <w:sz w:val="20"/>
          <w:szCs w:val="20"/>
        </w:rPr>
        <w:t xml:space="preserve">sanatta </w:t>
      </w:r>
      <w:r w:rsidRPr="00107585">
        <w:rPr>
          <w:bCs/>
          <w:sz w:val="20"/>
          <w:szCs w:val="20"/>
        </w:rPr>
        <w:lastRenderedPageBreak/>
        <w:t>da mükemmellik derecesi vardır. Olgun bir zekâ bunu sezer; bu üstün noktayı</w:t>
      </w:r>
      <w:r w:rsidRPr="00107585">
        <w:rPr>
          <w:b/>
          <w:bCs/>
          <w:sz w:val="20"/>
          <w:szCs w:val="20"/>
        </w:rPr>
        <w:t xml:space="preserve"> </w:t>
      </w:r>
      <w:r w:rsidRPr="00107585">
        <w:rPr>
          <w:bCs/>
          <w:sz w:val="20"/>
          <w:szCs w:val="20"/>
        </w:rPr>
        <w:t>hissetmeyen ise zevkli sayılmaz. Öyleyse zevklilik ve zevksizlik diye bir şey</w:t>
      </w:r>
      <w:r w:rsidRPr="00107585">
        <w:rPr>
          <w:b/>
          <w:bCs/>
          <w:sz w:val="20"/>
          <w:szCs w:val="20"/>
        </w:rPr>
        <w:t xml:space="preserve"> </w:t>
      </w:r>
      <w:r w:rsidRPr="00107585">
        <w:rPr>
          <w:bCs/>
          <w:sz w:val="20"/>
          <w:szCs w:val="20"/>
        </w:rPr>
        <w:t>vardır ve üzerinde tartışılabilir</w:t>
      </w:r>
      <w:r w:rsidR="0062405C">
        <w:rPr>
          <w:color w:val="FF0000"/>
          <w:sz w:val="20"/>
          <w:szCs w:val="20"/>
        </w:rPr>
        <w:t>3 Puan</w:t>
      </w:r>
    </w:p>
    <w:p w:rsidR="00CE3D21" w:rsidRPr="00107585" w:rsidRDefault="00CE3D21" w:rsidP="00CE3D21">
      <w:pPr>
        <w:rPr>
          <w:rFonts w:cs="Helvetica Neue"/>
          <w:bCs/>
          <w:color w:val="000000"/>
          <w:sz w:val="20"/>
          <w:szCs w:val="20"/>
        </w:rPr>
      </w:pPr>
    </w:p>
    <w:p w:rsidR="00CE3D21" w:rsidRPr="00107585" w:rsidRDefault="00CE3D21" w:rsidP="00CE3D21">
      <w:pPr>
        <w:rPr>
          <w:rFonts w:cs="Helvetica Neue"/>
          <w:b/>
          <w:bCs/>
          <w:color w:val="000000"/>
          <w:sz w:val="20"/>
          <w:szCs w:val="20"/>
        </w:rPr>
      </w:pPr>
      <w:proofErr w:type="gramStart"/>
      <w:r w:rsidRPr="00107585">
        <w:rPr>
          <w:rFonts w:cs="Helvetica Neue"/>
          <w:b/>
          <w:bCs/>
          <w:color w:val="000000"/>
          <w:sz w:val="20"/>
          <w:szCs w:val="20"/>
        </w:rPr>
        <w:t xml:space="preserve">Tema </w:t>
      </w:r>
      <w:r w:rsidR="005C7A84" w:rsidRPr="00107585">
        <w:rPr>
          <w:rFonts w:cs="Helvetica Neue"/>
          <w:b/>
          <w:bCs/>
          <w:color w:val="000000"/>
          <w:sz w:val="20"/>
          <w:szCs w:val="20"/>
        </w:rPr>
        <w:t>:</w:t>
      </w:r>
      <w:r w:rsidR="005C7A84" w:rsidRPr="00107585">
        <w:rPr>
          <w:bCs/>
          <w:sz w:val="20"/>
          <w:szCs w:val="20"/>
        </w:rPr>
        <w:t xml:space="preserve"> Bir</w:t>
      </w:r>
      <w:proofErr w:type="gramEnd"/>
      <w:r w:rsidR="005C7A84" w:rsidRPr="00107585">
        <w:rPr>
          <w:bCs/>
          <w:sz w:val="20"/>
          <w:szCs w:val="20"/>
        </w:rPr>
        <w:t xml:space="preserve"> sanat eserinin merkezinde yer alan temel duygu ve düşünce demektir. </w:t>
      </w:r>
      <w:r w:rsidR="005C7A84" w:rsidRPr="00107585">
        <w:rPr>
          <w:bCs/>
          <w:i/>
          <w:iCs/>
          <w:sz w:val="20"/>
          <w:szCs w:val="20"/>
        </w:rPr>
        <w:t xml:space="preserve">Konu </w:t>
      </w:r>
      <w:r w:rsidR="005C7A84" w:rsidRPr="00107585">
        <w:rPr>
          <w:bCs/>
          <w:sz w:val="20"/>
          <w:szCs w:val="20"/>
        </w:rPr>
        <w:t xml:space="preserve">ve </w:t>
      </w:r>
      <w:r w:rsidR="005C7A84" w:rsidRPr="00107585">
        <w:rPr>
          <w:bCs/>
          <w:i/>
          <w:iCs/>
          <w:sz w:val="20"/>
          <w:szCs w:val="20"/>
        </w:rPr>
        <w:t xml:space="preserve">ana düşünce </w:t>
      </w:r>
      <w:r w:rsidR="005C7A84" w:rsidRPr="00107585">
        <w:rPr>
          <w:bCs/>
          <w:sz w:val="20"/>
          <w:szCs w:val="20"/>
        </w:rPr>
        <w:t xml:space="preserve">ile yakınlığı nedeniyle onlarla karıştırılmaması gereken bir terimdir. Konunun somut nitelikli olmasına karşılık, tema soyut özellikler gösterir. </w:t>
      </w:r>
      <w:r w:rsidR="005C7A84" w:rsidRPr="00107585">
        <w:rPr>
          <w:b/>
          <w:bCs/>
          <w:sz w:val="20"/>
          <w:szCs w:val="20"/>
        </w:rPr>
        <w:t>Bir eserin teması, onun konusu değildir. Konunun çok özel bir biçimde işlenmiş</w:t>
      </w:r>
      <w:r w:rsidR="005C7A84" w:rsidRPr="00107585">
        <w:rPr>
          <w:bCs/>
          <w:sz w:val="20"/>
          <w:szCs w:val="20"/>
        </w:rPr>
        <w:t xml:space="preserve"> </w:t>
      </w:r>
      <w:r w:rsidR="005C7A84" w:rsidRPr="00107585">
        <w:rPr>
          <w:b/>
          <w:bCs/>
          <w:sz w:val="20"/>
          <w:szCs w:val="20"/>
        </w:rPr>
        <w:t>ayrıntısıdır.</w:t>
      </w:r>
      <w:r w:rsidR="005C7A84" w:rsidRPr="00107585">
        <w:rPr>
          <w:bCs/>
          <w:sz w:val="20"/>
          <w:szCs w:val="20"/>
        </w:rPr>
        <w:t xml:space="preserve"> Ölümün konu edildiği bir eserde “ölüm karşısında duyulan hüzün”, bu eserin teması olarak ifade edilebilir.</w:t>
      </w:r>
      <w:r w:rsidR="0062405C" w:rsidRPr="0062405C">
        <w:rPr>
          <w:color w:val="FF0000"/>
          <w:sz w:val="20"/>
          <w:szCs w:val="20"/>
        </w:rPr>
        <w:t xml:space="preserve"> </w:t>
      </w:r>
      <w:r w:rsidR="0062405C">
        <w:rPr>
          <w:color w:val="FF0000"/>
          <w:sz w:val="20"/>
          <w:szCs w:val="20"/>
        </w:rPr>
        <w:t>3 Puan</w:t>
      </w:r>
    </w:p>
    <w:p w:rsidR="00CE3D21" w:rsidRPr="00107585" w:rsidRDefault="00CE3D21" w:rsidP="005C7A84">
      <w:pPr>
        <w:spacing w:after="0" w:line="240" w:lineRule="auto"/>
        <w:rPr>
          <w:bCs/>
          <w:sz w:val="20"/>
          <w:szCs w:val="20"/>
        </w:rPr>
      </w:pPr>
      <w:r w:rsidRPr="00107585">
        <w:rPr>
          <w:rFonts w:cs="Helvetica Neue"/>
          <w:b/>
          <w:bCs/>
          <w:color w:val="000000"/>
          <w:sz w:val="20"/>
          <w:szCs w:val="20"/>
        </w:rPr>
        <w:t>Üslûp</w:t>
      </w:r>
      <w:r w:rsidR="005C7A84" w:rsidRPr="00107585">
        <w:rPr>
          <w:rFonts w:cs="Helvetica Neue"/>
          <w:b/>
          <w:bCs/>
          <w:color w:val="000000"/>
          <w:sz w:val="20"/>
          <w:szCs w:val="20"/>
        </w:rPr>
        <w:t>:</w:t>
      </w:r>
      <w:r w:rsidR="005C7A84" w:rsidRPr="00107585">
        <w:rPr>
          <w:bCs/>
          <w:sz w:val="20"/>
          <w:szCs w:val="20"/>
        </w:rPr>
        <w:t xml:space="preserve"> Tarz, yol, biçim, usul anlamına gelen sözcük, edebiyat terimi olarak, anlatımda tutulan yol demektir. Bir eseri ya da edebî şahsiyeti başkalarından ayıran yazma biçimi olarak da anlaşılabilir. Bilindiği üzere, edebiyat eserleri anlatmaya dayanan eserlerdir ve edebiyat eserlerinde anlatılanların anlatma aracı dildir. Öyleyse </w:t>
      </w:r>
      <w:r w:rsidR="005C7A84" w:rsidRPr="00107585">
        <w:rPr>
          <w:bCs/>
          <w:i/>
          <w:iCs/>
          <w:sz w:val="20"/>
          <w:szCs w:val="20"/>
        </w:rPr>
        <w:t xml:space="preserve">üslûp, </w:t>
      </w:r>
      <w:r w:rsidR="005C7A84" w:rsidRPr="00107585">
        <w:rPr>
          <w:bCs/>
          <w:sz w:val="20"/>
          <w:szCs w:val="20"/>
        </w:rPr>
        <w:t xml:space="preserve">dilin özel biçimlerde kullanımı ile yakından ilgili bir terimdir. </w:t>
      </w:r>
      <w:r w:rsidR="005C7A84" w:rsidRPr="00107585">
        <w:rPr>
          <w:b/>
          <w:bCs/>
          <w:sz w:val="20"/>
          <w:szCs w:val="20"/>
        </w:rPr>
        <w:t>Bir yazar veya şair, kendini başkalarından ayıran yazma biçimiyle, yani</w:t>
      </w:r>
      <w:r w:rsidR="005C7A84" w:rsidRPr="00107585">
        <w:rPr>
          <w:bCs/>
          <w:sz w:val="20"/>
          <w:szCs w:val="20"/>
        </w:rPr>
        <w:t xml:space="preserve"> </w:t>
      </w:r>
      <w:r w:rsidR="005C7A84" w:rsidRPr="00107585">
        <w:rPr>
          <w:b/>
          <w:bCs/>
          <w:sz w:val="20"/>
          <w:szCs w:val="20"/>
        </w:rPr>
        <w:t>üslûbuyla değer ve özellik kazanır.</w:t>
      </w:r>
    </w:p>
    <w:p w:rsidR="00CE3D21" w:rsidRPr="00107585" w:rsidRDefault="00CE3D21" w:rsidP="005C7A84">
      <w:pPr>
        <w:spacing w:after="0" w:line="240" w:lineRule="auto"/>
        <w:rPr>
          <w:bCs/>
          <w:sz w:val="20"/>
          <w:szCs w:val="20"/>
        </w:rPr>
      </w:pPr>
      <w:r w:rsidRPr="00107585">
        <w:rPr>
          <w:rFonts w:cs="Helvetica Neue"/>
          <w:b/>
          <w:bCs/>
          <w:color w:val="000000"/>
          <w:sz w:val="20"/>
          <w:szCs w:val="20"/>
        </w:rPr>
        <w:t>Konu:</w:t>
      </w:r>
      <w:r w:rsidR="005C7A84" w:rsidRPr="00107585">
        <w:rPr>
          <w:bCs/>
          <w:sz w:val="20"/>
          <w:szCs w:val="20"/>
        </w:rPr>
        <w:t xml:space="preserve"> En genel anlamda edebiyat eserlerinde ele alınan durum, duygu düşünce ve olaylardır. Söz ve yazıyla ifade edilebilecek her şey edebiyatın konusu olabilir. Sanat eserlerinin her türünde eyleme ve somut olaya dayanan olgular, bu sanat eserlerinin konusunu oluşturur. Bütün sanat eserlerinin bir konusu ve buna bağlı bir teması vardır. Çok sıradan bir konusu olan bir eserin, zengin çağrışımlara yol açan bir teması olabilir. Eserin içeriğini somutlaştırarak olabildiğince gözlenebilir bir duruma getirmek, konunun yardımıyla gerçekleşir. </w:t>
      </w:r>
      <w:r w:rsidR="005C7A84" w:rsidRPr="00107585">
        <w:rPr>
          <w:bCs/>
          <w:i/>
          <w:iCs/>
          <w:sz w:val="20"/>
          <w:szCs w:val="20"/>
        </w:rPr>
        <w:t xml:space="preserve">Konu </w:t>
      </w:r>
      <w:r w:rsidR="005C7A84" w:rsidRPr="00107585">
        <w:rPr>
          <w:bCs/>
          <w:sz w:val="20"/>
          <w:szCs w:val="20"/>
        </w:rPr>
        <w:t>eserin dışında bir şeydir ve birçok sanatçı tarafından aynı konu işlenebilir</w:t>
      </w:r>
      <w:r w:rsidR="0062405C">
        <w:rPr>
          <w:color w:val="FF0000"/>
          <w:sz w:val="20"/>
          <w:szCs w:val="20"/>
        </w:rPr>
        <w:t>3 Puan</w:t>
      </w:r>
    </w:p>
    <w:p w:rsidR="00CE3D21" w:rsidRPr="00107585" w:rsidRDefault="00CE3D21" w:rsidP="00AD3478">
      <w:pPr>
        <w:rPr>
          <w:rStyle w:val="A11"/>
          <w:b w:val="0"/>
        </w:rPr>
      </w:pPr>
    </w:p>
    <w:p w:rsidR="00394E56" w:rsidRPr="00C3610D" w:rsidRDefault="00CE3D21" w:rsidP="00AD3478">
      <w:pPr>
        <w:rPr>
          <w:rStyle w:val="A11"/>
        </w:rPr>
      </w:pPr>
      <w:r w:rsidRPr="00C3610D">
        <w:rPr>
          <w:rStyle w:val="A11"/>
        </w:rPr>
        <w:t>5-Aşağıdaki atasözü ve deyimlerin anlamlarını yazınız</w:t>
      </w:r>
      <w:r w:rsidR="00C3610D">
        <w:rPr>
          <w:rStyle w:val="A11"/>
        </w:rPr>
        <w:t xml:space="preserve">. </w:t>
      </w:r>
      <w:r w:rsidR="00C3610D" w:rsidRPr="0062405C">
        <w:rPr>
          <w:rStyle w:val="A11"/>
          <w:color w:val="FF0000"/>
        </w:rPr>
        <w:t>15 Puan</w:t>
      </w:r>
    </w:p>
    <w:tbl>
      <w:tblPr>
        <w:tblStyle w:val="TabloKlavuzu"/>
        <w:tblW w:w="0" w:type="auto"/>
        <w:tblLook w:val="04A0" w:firstRow="1" w:lastRow="0" w:firstColumn="1" w:lastColumn="0" w:noHBand="0" w:noVBand="1"/>
      </w:tblPr>
      <w:tblGrid>
        <w:gridCol w:w="4928"/>
        <w:gridCol w:w="4284"/>
      </w:tblGrid>
      <w:tr w:rsidR="00CE3D21" w:rsidRPr="00107585" w:rsidTr="00CE3D21">
        <w:trPr>
          <w:trHeight w:val="567"/>
        </w:trPr>
        <w:tc>
          <w:tcPr>
            <w:tcW w:w="4928" w:type="dxa"/>
            <w:vAlign w:val="center"/>
          </w:tcPr>
          <w:p w:rsidR="00CE3D21" w:rsidRPr="00C3610D" w:rsidRDefault="00CE3D21" w:rsidP="00CE3D21">
            <w:pPr>
              <w:rPr>
                <w:b/>
                <w:bCs/>
                <w:sz w:val="20"/>
                <w:szCs w:val="20"/>
              </w:rPr>
            </w:pPr>
            <w:proofErr w:type="gramStart"/>
            <w:r w:rsidRPr="00C3610D">
              <w:rPr>
                <w:b/>
                <w:bCs/>
                <w:sz w:val="20"/>
                <w:szCs w:val="20"/>
              </w:rPr>
              <w:t>bir</w:t>
            </w:r>
            <w:proofErr w:type="gramEnd"/>
            <w:r w:rsidRPr="00C3610D">
              <w:rPr>
                <w:b/>
                <w:bCs/>
                <w:sz w:val="20"/>
                <w:szCs w:val="20"/>
              </w:rPr>
              <w:t xml:space="preserve"> dereceye kadar</w:t>
            </w:r>
          </w:p>
        </w:tc>
        <w:tc>
          <w:tcPr>
            <w:tcW w:w="4284" w:type="dxa"/>
            <w:vAlign w:val="center"/>
          </w:tcPr>
          <w:p w:rsidR="00CE3D21" w:rsidRPr="00C3610D" w:rsidRDefault="0094263E" w:rsidP="00CE3D21">
            <w:pPr>
              <w:rPr>
                <w:bCs/>
                <w:sz w:val="20"/>
                <w:szCs w:val="20"/>
              </w:rPr>
            </w:pPr>
            <w:proofErr w:type="gramStart"/>
            <w:r w:rsidRPr="00C3610D">
              <w:rPr>
                <w:bCs/>
                <w:sz w:val="20"/>
                <w:szCs w:val="20"/>
              </w:rPr>
              <w:t>bir</w:t>
            </w:r>
            <w:proofErr w:type="gramEnd"/>
            <w:r w:rsidRPr="00C3610D">
              <w:rPr>
                <w:bCs/>
                <w:sz w:val="20"/>
                <w:szCs w:val="20"/>
              </w:rPr>
              <w:t xml:space="preserve"> noktaya veya sınıra kadar:</w:t>
            </w:r>
            <w:r w:rsidR="0062405C" w:rsidRPr="0062405C">
              <w:rPr>
                <w:bCs/>
                <w:color w:val="FF0000"/>
                <w:sz w:val="20"/>
                <w:szCs w:val="20"/>
              </w:rPr>
              <w:t xml:space="preserve"> 1</w:t>
            </w:r>
          </w:p>
        </w:tc>
      </w:tr>
      <w:tr w:rsidR="00CE3D21" w:rsidRPr="00107585" w:rsidTr="005C7A84">
        <w:trPr>
          <w:trHeight w:val="285"/>
        </w:trPr>
        <w:tc>
          <w:tcPr>
            <w:tcW w:w="4928" w:type="dxa"/>
            <w:vAlign w:val="center"/>
          </w:tcPr>
          <w:p w:rsidR="00CE3D21" w:rsidRPr="00C3610D" w:rsidRDefault="00CE3D21" w:rsidP="00CE3D21">
            <w:pPr>
              <w:rPr>
                <w:b/>
                <w:sz w:val="20"/>
                <w:szCs w:val="20"/>
              </w:rPr>
            </w:pPr>
            <w:proofErr w:type="gramStart"/>
            <w:r w:rsidRPr="00C3610D">
              <w:rPr>
                <w:b/>
                <w:bCs/>
                <w:sz w:val="20"/>
                <w:szCs w:val="20"/>
              </w:rPr>
              <w:t>alnını</w:t>
            </w:r>
            <w:proofErr w:type="gramEnd"/>
            <w:r w:rsidRPr="00C3610D">
              <w:rPr>
                <w:b/>
                <w:bCs/>
                <w:sz w:val="20"/>
                <w:szCs w:val="20"/>
              </w:rPr>
              <w:t xml:space="preserve"> karışlamak</w:t>
            </w:r>
          </w:p>
        </w:tc>
        <w:tc>
          <w:tcPr>
            <w:tcW w:w="4284" w:type="dxa"/>
            <w:vAlign w:val="center"/>
          </w:tcPr>
          <w:p w:rsidR="00CE3D21" w:rsidRPr="00C3610D" w:rsidRDefault="0094263E" w:rsidP="00CE3D21">
            <w:pPr>
              <w:rPr>
                <w:sz w:val="20"/>
                <w:szCs w:val="20"/>
              </w:rPr>
            </w:pPr>
            <w:proofErr w:type="gramStart"/>
            <w:r w:rsidRPr="00C3610D">
              <w:rPr>
                <w:sz w:val="20"/>
                <w:szCs w:val="20"/>
              </w:rPr>
              <w:t>küçümseyerek</w:t>
            </w:r>
            <w:proofErr w:type="gramEnd"/>
            <w:r w:rsidRPr="00C3610D">
              <w:rPr>
                <w:sz w:val="20"/>
                <w:szCs w:val="20"/>
              </w:rPr>
              <w:t xml:space="preserve"> meydan okumak.</w:t>
            </w:r>
            <w:r w:rsidR="0062405C" w:rsidRPr="0062405C">
              <w:rPr>
                <w:color w:val="FF0000"/>
                <w:sz w:val="20"/>
                <w:szCs w:val="20"/>
              </w:rPr>
              <w:t xml:space="preserve"> 2</w:t>
            </w:r>
          </w:p>
        </w:tc>
      </w:tr>
      <w:tr w:rsidR="005C7A84" w:rsidRPr="00107585" w:rsidTr="00CE3D21">
        <w:trPr>
          <w:trHeight w:val="268"/>
        </w:trPr>
        <w:tc>
          <w:tcPr>
            <w:tcW w:w="4928" w:type="dxa"/>
            <w:vAlign w:val="center"/>
          </w:tcPr>
          <w:p w:rsidR="005C7A84" w:rsidRPr="00C3610D" w:rsidRDefault="005C7A84" w:rsidP="00CE3D21">
            <w:pPr>
              <w:rPr>
                <w:b/>
                <w:bCs/>
                <w:sz w:val="20"/>
                <w:szCs w:val="20"/>
              </w:rPr>
            </w:pPr>
            <w:r w:rsidRPr="00C3610D">
              <w:rPr>
                <w:b/>
                <w:sz w:val="20"/>
                <w:szCs w:val="20"/>
              </w:rPr>
              <w:t>Davul bile dengi dengine çalar</w:t>
            </w:r>
          </w:p>
        </w:tc>
        <w:tc>
          <w:tcPr>
            <w:tcW w:w="4284" w:type="dxa"/>
            <w:vAlign w:val="center"/>
          </w:tcPr>
          <w:p w:rsidR="005C7A84" w:rsidRPr="00C3610D" w:rsidRDefault="0094263E" w:rsidP="00CE3D21">
            <w:pPr>
              <w:rPr>
                <w:sz w:val="20"/>
                <w:szCs w:val="20"/>
              </w:rPr>
            </w:pPr>
            <w:proofErr w:type="gramStart"/>
            <w:r w:rsidRPr="00C3610D">
              <w:rPr>
                <w:sz w:val="20"/>
                <w:szCs w:val="20"/>
              </w:rPr>
              <w:t>evlenecek</w:t>
            </w:r>
            <w:proofErr w:type="gramEnd"/>
            <w:r w:rsidRPr="00C3610D">
              <w:rPr>
                <w:sz w:val="20"/>
                <w:szCs w:val="20"/>
              </w:rPr>
              <w:t xml:space="preserve"> kimselerin birbirlerine denk olması gerekir.</w:t>
            </w:r>
            <w:r w:rsidR="0062405C">
              <w:rPr>
                <w:sz w:val="20"/>
                <w:szCs w:val="20"/>
              </w:rPr>
              <w:t xml:space="preserve"> </w:t>
            </w:r>
            <w:r w:rsidR="0062405C" w:rsidRPr="0062405C">
              <w:rPr>
                <w:color w:val="FF0000"/>
                <w:sz w:val="20"/>
                <w:szCs w:val="20"/>
              </w:rPr>
              <w:t>2</w:t>
            </w:r>
          </w:p>
        </w:tc>
      </w:tr>
      <w:tr w:rsidR="00CE3D21" w:rsidRPr="00107585" w:rsidTr="00CE3D21">
        <w:trPr>
          <w:trHeight w:val="567"/>
        </w:trPr>
        <w:tc>
          <w:tcPr>
            <w:tcW w:w="4928" w:type="dxa"/>
            <w:vAlign w:val="center"/>
          </w:tcPr>
          <w:p w:rsidR="00CE3D21" w:rsidRPr="00C3610D" w:rsidRDefault="00CE3D21" w:rsidP="00CE3D21">
            <w:pPr>
              <w:rPr>
                <w:b/>
                <w:sz w:val="20"/>
                <w:szCs w:val="20"/>
              </w:rPr>
            </w:pPr>
            <w:r w:rsidRPr="00C3610D">
              <w:rPr>
                <w:b/>
                <w:sz w:val="20"/>
                <w:szCs w:val="20"/>
              </w:rPr>
              <w:t>Görünen köy kılavuz istemez</w:t>
            </w:r>
          </w:p>
        </w:tc>
        <w:tc>
          <w:tcPr>
            <w:tcW w:w="4284" w:type="dxa"/>
            <w:vAlign w:val="center"/>
          </w:tcPr>
          <w:p w:rsidR="00CE3D21" w:rsidRPr="00107585" w:rsidRDefault="0094263E" w:rsidP="00CE3D21">
            <w:pPr>
              <w:rPr>
                <w:sz w:val="20"/>
                <w:szCs w:val="20"/>
              </w:rPr>
            </w:pPr>
            <w:proofErr w:type="gramStart"/>
            <w:r w:rsidRPr="00107585">
              <w:rPr>
                <w:sz w:val="20"/>
                <w:szCs w:val="20"/>
              </w:rPr>
              <w:t>ne</w:t>
            </w:r>
            <w:proofErr w:type="gramEnd"/>
            <w:r w:rsidRPr="00107585">
              <w:rPr>
                <w:sz w:val="20"/>
                <w:szCs w:val="20"/>
              </w:rPr>
              <w:t xml:space="preserve"> kadar gizlense de gerçekler ortadadır.</w:t>
            </w:r>
            <w:r w:rsidR="0062405C" w:rsidRPr="0062405C">
              <w:rPr>
                <w:color w:val="FF0000"/>
                <w:sz w:val="20"/>
                <w:szCs w:val="20"/>
              </w:rPr>
              <w:t xml:space="preserve"> 2</w:t>
            </w:r>
          </w:p>
        </w:tc>
      </w:tr>
      <w:tr w:rsidR="00CE3D21" w:rsidRPr="00107585" w:rsidTr="00CE3D21">
        <w:trPr>
          <w:trHeight w:val="567"/>
        </w:trPr>
        <w:tc>
          <w:tcPr>
            <w:tcW w:w="4928" w:type="dxa"/>
            <w:vAlign w:val="center"/>
          </w:tcPr>
          <w:p w:rsidR="00CE3D21" w:rsidRPr="00C3610D" w:rsidRDefault="00CE3D21" w:rsidP="00CE3D21">
            <w:pPr>
              <w:rPr>
                <w:b/>
                <w:sz w:val="20"/>
                <w:szCs w:val="20"/>
              </w:rPr>
            </w:pPr>
            <w:r w:rsidRPr="00C3610D">
              <w:rPr>
                <w:b/>
                <w:sz w:val="20"/>
                <w:szCs w:val="20"/>
              </w:rPr>
              <w:t>Hesabını bilmeyen kasap, ne satır bırakır, ne masat</w:t>
            </w:r>
            <w:proofErr w:type="gramStart"/>
            <w:r w:rsidRPr="00C3610D">
              <w:rPr>
                <w:b/>
                <w:sz w:val="20"/>
                <w:szCs w:val="20"/>
              </w:rPr>
              <w:t>)</w:t>
            </w:r>
            <w:proofErr w:type="gramEnd"/>
          </w:p>
        </w:tc>
        <w:tc>
          <w:tcPr>
            <w:tcW w:w="4284" w:type="dxa"/>
            <w:vAlign w:val="center"/>
          </w:tcPr>
          <w:p w:rsidR="00CE3D21" w:rsidRPr="00107585" w:rsidRDefault="0094263E" w:rsidP="00CE3D21">
            <w:pPr>
              <w:rPr>
                <w:sz w:val="20"/>
                <w:szCs w:val="20"/>
              </w:rPr>
            </w:pPr>
            <w:proofErr w:type="gramStart"/>
            <w:r w:rsidRPr="00107585">
              <w:rPr>
                <w:sz w:val="20"/>
                <w:szCs w:val="20"/>
              </w:rPr>
              <w:t>hesabını</w:t>
            </w:r>
            <w:proofErr w:type="gramEnd"/>
            <w:r w:rsidRPr="00107585">
              <w:rPr>
                <w:sz w:val="20"/>
                <w:szCs w:val="20"/>
              </w:rPr>
              <w:t xml:space="preserve"> bilmeyen kişi elinde, avucunda bulunan işe yarar şeyleri de ziyan eder.</w:t>
            </w:r>
            <w:r w:rsidR="0062405C" w:rsidRPr="0062405C">
              <w:rPr>
                <w:color w:val="FF0000"/>
                <w:sz w:val="20"/>
                <w:szCs w:val="20"/>
              </w:rPr>
              <w:t xml:space="preserve"> 2</w:t>
            </w:r>
          </w:p>
        </w:tc>
      </w:tr>
      <w:tr w:rsidR="00CE3D21" w:rsidRPr="00107585" w:rsidTr="00CE3D21">
        <w:trPr>
          <w:trHeight w:val="567"/>
        </w:trPr>
        <w:tc>
          <w:tcPr>
            <w:tcW w:w="4928" w:type="dxa"/>
            <w:vAlign w:val="center"/>
          </w:tcPr>
          <w:p w:rsidR="00CE3D21" w:rsidRPr="00C3610D" w:rsidRDefault="00CE3D21" w:rsidP="00CE3D21">
            <w:pPr>
              <w:rPr>
                <w:b/>
                <w:sz w:val="20"/>
                <w:szCs w:val="20"/>
              </w:rPr>
            </w:pPr>
            <w:proofErr w:type="gramStart"/>
            <w:r w:rsidRPr="00C3610D">
              <w:rPr>
                <w:b/>
                <w:sz w:val="20"/>
                <w:szCs w:val="20"/>
              </w:rPr>
              <w:t>dizlerine</w:t>
            </w:r>
            <w:proofErr w:type="gramEnd"/>
            <w:r w:rsidRPr="00C3610D">
              <w:rPr>
                <w:b/>
                <w:sz w:val="20"/>
                <w:szCs w:val="20"/>
              </w:rPr>
              <w:t xml:space="preserve"> kara su inmek</w:t>
            </w:r>
          </w:p>
        </w:tc>
        <w:tc>
          <w:tcPr>
            <w:tcW w:w="4284" w:type="dxa"/>
            <w:vAlign w:val="center"/>
          </w:tcPr>
          <w:p w:rsidR="00CE3D21" w:rsidRPr="00107585" w:rsidRDefault="0094263E" w:rsidP="0062405C">
            <w:pPr>
              <w:rPr>
                <w:sz w:val="20"/>
                <w:szCs w:val="20"/>
              </w:rPr>
            </w:pPr>
            <w:proofErr w:type="gramStart"/>
            <w:r w:rsidRPr="00107585">
              <w:rPr>
                <w:sz w:val="20"/>
                <w:szCs w:val="20"/>
              </w:rPr>
              <w:t>beklemekten</w:t>
            </w:r>
            <w:proofErr w:type="gramEnd"/>
            <w:r w:rsidRPr="00107585">
              <w:rPr>
                <w:sz w:val="20"/>
                <w:szCs w:val="20"/>
              </w:rPr>
              <w:t xml:space="preserve"> veya yorgunluktan güçsüz kalmak.</w:t>
            </w:r>
            <w:r w:rsidR="0062405C" w:rsidRPr="0062405C">
              <w:rPr>
                <w:color w:val="FF0000"/>
                <w:sz w:val="20"/>
                <w:szCs w:val="20"/>
              </w:rPr>
              <w:t xml:space="preserve"> </w:t>
            </w:r>
            <w:r w:rsidR="0062405C">
              <w:rPr>
                <w:color w:val="FF0000"/>
                <w:sz w:val="20"/>
                <w:szCs w:val="20"/>
              </w:rPr>
              <w:t>1</w:t>
            </w:r>
          </w:p>
        </w:tc>
      </w:tr>
      <w:tr w:rsidR="00CE3D21" w:rsidRPr="00107585" w:rsidTr="00CE3D21">
        <w:trPr>
          <w:trHeight w:val="567"/>
        </w:trPr>
        <w:tc>
          <w:tcPr>
            <w:tcW w:w="4928" w:type="dxa"/>
            <w:vAlign w:val="center"/>
          </w:tcPr>
          <w:p w:rsidR="00CE3D21" w:rsidRPr="00C3610D" w:rsidRDefault="00CE3D21" w:rsidP="00CE3D21">
            <w:pPr>
              <w:rPr>
                <w:b/>
                <w:sz w:val="20"/>
                <w:szCs w:val="20"/>
              </w:rPr>
            </w:pPr>
            <w:r w:rsidRPr="00C3610D">
              <w:rPr>
                <w:b/>
                <w:sz w:val="20"/>
                <w:szCs w:val="20"/>
              </w:rPr>
              <w:t>Keskin sirke küpüne (kabına) zarar verir</w:t>
            </w:r>
          </w:p>
        </w:tc>
        <w:tc>
          <w:tcPr>
            <w:tcW w:w="4284" w:type="dxa"/>
            <w:vAlign w:val="center"/>
          </w:tcPr>
          <w:p w:rsidR="00CE3D21" w:rsidRPr="00107585" w:rsidRDefault="0094263E" w:rsidP="00CE3D21">
            <w:pPr>
              <w:rPr>
                <w:sz w:val="20"/>
                <w:szCs w:val="20"/>
              </w:rPr>
            </w:pPr>
            <w:proofErr w:type="gramStart"/>
            <w:r w:rsidRPr="00107585">
              <w:rPr>
                <w:rFonts w:ascii="Arial" w:hAnsi="Arial" w:cs="Arial"/>
                <w:sz w:val="20"/>
                <w:szCs w:val="20"/>
              </w:rPr>
              <w:t>öfkeli</w:t>
            </w:r>
            <w:proofErr w:type="gramEnd"/>
            <w:r w:rsidRPr="00107585">
              <w:rPr>
                <w:rFonts w:ascii="Arial" w:hAnsi="Arial" w:cs="Arial"/>
                <w:sz w:val="20"/>
                <w:szCs w:val="20"/>
              </w:rPr>
              <w:t>, sert kimsenin zararı kendisinedir</w:t>
            </w:r>
            <w:r w:rsidR="0062405C" w:rsidRPr="0062405C">
              <w:rPr>
                <w:color w:val="FF0000"/>
                <w:sz w:val="20"/>
                <w:szCs w:val="20"/>
              </w:rPr>
              <w:t xml:space="preserve"> 2</w:t>
            </w:r>
          </w:p>
        </w:tc>
      </w:tr>
      <w:tr w:rsidR="00CE3D21" w:rsidRPr="00107585" w:rsidTr="00CE3D21">
        <w:trPr>
          <w:trHeight w:val="567"/>
        </w:trPr>
        <w:tc>
          <w:tcPr>
            <w:tcW w:w="4928" w:type="dxa"/>
            <w:vAlign w:val="center"/>
          </w:tcPr>
          <w:p w:rsidR="00CE3D21" w:rsidRPr="00C3610D" w:rsidRDefault="00CE3D21" w:rsidP="00CE3D21">
            <w:pPr>
              <w:rPr>
                <w:b/>
                <w:sz w:val="20"/>
                <w:szCs w:val="20"/>
              </w:rPr>
            </w:pPr>
            <w:proofErr w:type="gramStart"/>
            <w:r w:rsidRPr="00C3610D">
              <w:rPr>
                <w:b/>
                <w:sz w:val="20"/>
                <w:szCs w:val="20"/>
              </w:rPr>
              <w:t>kulağına</w:t>
            </w:r>
            <w:proofErr w:type="gramEnd"/>
            <w:r w:rsidRPr="00C3610D">
              <w:rPr>
                <w:b/>
                <w:sz w:val="20"/>
                <w:szCs w:val="20"/>
              </w:rPr>
              <w:t xml:space="preserve"> kar suyu kaçırmak</w:t>
            </w:r>
          </w:p>
        </w:tc>
        <w:tc>
          <w:tcPr>
            <w:tcW w:w="4284" w:type="dxa"/>
            <w:vAlign w:val="center"/>
          </w:tcPr>
          <w:p w:rsidR="00CE3D21" w:rsidRPr="00107585" w:rsidRDefault="0094263E" w:rsidP="00CE3D21">
            <w:pPr>
              <w:rPr>
                <w:sz w:val="20"/>
                <w:szCs w:val="20"/>
              </w:rPr>
            </w:pPr>
            <w:r w:rsidRPr="00107585">
              <w:rPr>
                <w:rFonts w:ascii="Arial" w:hAnsi="Arial" w:cs="Arial"/>
                <w:sz w:val="20"/>
                <w:szCs w:val="20"/>
              </w:rPr>
              <w:t> </w:t>
            </w:r>
            <w:proofErr w:type="gramStart"/>
            <w:r w:rsidRPr="00107585">
              <w:rPr>
                <w:rFonts w:ascii="Arial" w:hAnsi="Arial" w:cs="Arial"/>
                <w:sz w:val="20"/>
                <w:szCs w:val="20"/>
              </w:rPr>
              <w:t>dolaylı</w:t>
            </w:r>
            <w:proofErr w:type="gramEnd"/>
            <w:r w:rsidRPr="00107585">
              <w:rPr>
                <w:rFonts w:ascii="Arial" w:hAnsi="Arial" w:cs="Arial"/>
                <w:sz w:val="20"/>
                <w:szCs w:val="20"/>
              </w:rPr>
              <w:t xml:space="preserve"> olarak duyurmak, bir duyum almak.</w:t>
            </w:r>
            <w:r w:rsidR="0062405C">
              <w:rPr>
                <w:color w:val="FF0000"/>
                <w:sz w:val="20"/>
                <w:szCs w:val="20"/>
              </w:rPr>
              <w:t xml:space="preserve"> </w:t>
            </w:r>
            <w:r w:rsidR="0062405C">
              <w:rPr>
                <w:color w:val="FF0000"/>
                <w:sz w:val="20"/>
                <w:szCs w:val="20"/>
              </w:rPr>
              <w:t>1</w:t>
            </w:r>
          </w:p>
        </w:tc>
      </w:tr>
      <w:tr w:rsidR="00CE3D21" w:rsidRPr="00107585" w:rsidTr="00CE3D21">
        <w:trPr>
          <w:trHeight w:val="567"/>
        </w:trPr>
        <w:tc>
          <w:tcPr>
            <w:tcW w:w="4928" w:type="dxa"/>
            <w:vAlign w:val="center"/>
          </w:tcPr>
          <w:p w:rsidR="00CE3D21" w:rsidRPr="00C3610D" w:rsidRDefault="00CE3D21" w:rsidP="00CE3D21">
            <w:pPr>
              <w:rPr>
                <w:b/>
                <w:sz w:val="20"/>
                <w:szCs w:val="20"/>
              </w:rPr>
            </w:pPr>
            <w:proofErr w:type="gramStart"/>
            <w:r w:rsidRPr="00C3610D">
              <w:rPr>
                <w:b/>
                <w:sz w:val="20"/>
                <w:szCs w:val="20"/>
              </w:rPr>
              <w:t>nabzını</w:t>
            </w:r>
            <w:proofErr w:type="gramEnd"/>
            <w:r w:rsidRPr="00C3610D">
              <w:rPr>
                <w:b/>
                <w:sz w:val="20"/>
                <w:szCs w:val="20"/>
              </w:rPr>
              <w:t xml:space="preserve"> yoklamak</w:t>
            </w:r>
          </w:p>
        </w:tc>
        <w:tc>
          <w:tcPr>
            <w:tcW w:w="4284" w:type="dxa"/>
            <w:vAlign w:val="center"/>
          </w:tcPr>
          <w:p w:rsidR="00CE3D21" w:rsidRPr="00107585" w:rsidRDefault="0094263E" w:rsidP="00CE3D21">
            <w:pPr>
              <w:rPr>
                <w:sz w:val="20"/>
                <w:szCs w:val="20"/>
              </w:rPr>
            </w:pPr>
            <w:r w:rsidRPr="00107585">
              <w:rPr>
                <w:sz w:val="20"/>
                <w:szCs w:val="20"/>
              </w:rPr>
              <w:t>1) niyetini, düşüncesini, eğilimini anlamaya çalışmak</w:t>
            </w:r>
            <w:r w:rsidR="00E7015D" w:rsidRPr="00107585">
              <w:rPr>
                <w:sz w:val="20"/>
                <w:szCs w:val="20"/>
              </w:rPr>
              <w:t xml:space="preserve">, </w:t>
            </w:r>
            <w:r w:rsidR="00E7015D" w:rsidRPr="00107585">
              <w:rPr>
                <w:rFonts w:ascii="Arial" w:hAnsi="Arial" w:cs="Arial"/>
                <w:sz w:val="20"/>
                <w:szCs w:val="20"/>
              </w:rPr>
              <w:t>2) düşünce, niyet ve eğilimi anlamak için ön araştırma yapmak.</w:t>
            </w:r>
            <w:r w:rsidR="0062405C">
              <w:rPr>
                <w:color w:val="FF0000"/>
                <w:sz w:val="20"/>
                <w:szCs w:val="20"/>
              </w:rPr>
              <w:t xml:space="preserve"> </w:t>
            </w:r>
            <w:r w:rsidR="0062405C">
              <w:rPr>
                <w:color w:val="FF0000"/>
                <w:sz w:val="20"/>
                <w:szCs w:val="20"/>
              </w:rPr>
              <w:t>1</w:t>
            </w:r>
          </w:p>
        </w:tc>
      </w:tr>
      <w:tr w:rsidR="0094263E" w:rsidRPr="00107585" w:rsidTr="00CE3D21">
        <w:trPr>
          <w:trHeight w:val="567"/>
        </w:trPr>
        <w:tc>
          <w:tcPr>
            <w:tcW w:w="4928" w:type="dxa"/>
            <w:vAlign w:val="center"/>
          </w:tcPr>
          <w:p w:rsidR="0094263E" w:rsidRPr="00C3610D" w:rsidRDefault="0094263E" w:rsidP="00CE3D21">
            <w:pPr>
              <w:rPr>
                <w:b/>
                <w:sz w:val="20"/>
                <w:szCs w:val="20"/>
              </w:rPr>
            </w:pPr>
            <w:r w:rsidRPr="00C3610D">
              <w:rPr>
                <w:b/>
                <w:sz w:val="20"/>
                <w:szCs w:val="20"/>
              </w:rPr>
              <w:t>Karalar bağlamak</w:t>
            </w:r>
          </w:p>
        </w:tc>
        <w:tc>
          <w:tcPr>
            <w:tcW w:w="4284" w:type="dxa"/>
            <w:vAlign w:val="center"/>
          </w:tcPr>
          <w:p w:rsidR="0094263E" w:rsidRPr="00107585" w:rsidRDefault="00E7015D" w:rsidP="00CE3D21">
            <w:pPr>
              <w:rPr>
                <w:sz w:val="20"/>
                <w:szCs w:val="20"/>
              </w:rPr>
            </w:pPr>
            <w:r w:rsidRPr="00107585">
              <w:rPr>
                <w:sz w:val="20"/>
                <w:szCs w:val="20"/>
              </w:rPr>
              <w:t>yas tutmak</w:t>
            </w:r>
            <w:proofErr w:type="gramStart"/>
            <w:r w:rsidRPr="00107585">
              <w:rPr>
                <w:sz w:val="20"/>
                <w:szCs w:val="20"/>
              </w:rPr>
              <w:t>:,</w:t>
            </w:r>
            <w:proofErr w:type="gramEnd"/>
            <w:r w:rsidRPr="00107585">
              <w:rPr>
                <w:sz w:val="20"/>
                <w:szCs w:val="20"/>
              </w:rPr>
              <w:t xml:space="preserve"> </w:t>
            </w:r>
            <w:r w:rsidRPr="00107585">
              <w:rPr>
                <w:rFonts w:ascii="Arial" w:hAnsi="Arial" w:cs="Arial"/>
                <w:sz w:val="20"/>
                <w:szCs w:val="20"/>
              </w:rPr>
              <w:t>çok kederlenmek.</w:t>
            </w:r>
            <w:r w:rsidR="0062405C">
              <w:rPr>
                <w:color w:val="FF0000"/>
                <w:sz w:val="20"/>
                <w:szCs w:val="20"/>
              </w:rPr>
              <w:t xml:space="preserve"> </w:t>
            </w:r>
            <w:r w:rsidR="0062405C">
              <w:rPr>
                <w:color w:val="FF0000"/>
                <w:sz w:val="20"/>
                <w:szCs w:val="20"/>
              </w:rPr>
              <w:t>1</w:t>
            </w:r>
          </w:p>
        </w:tc>
      </w:tr>
    </w:tbl>
    <w:p w:rsidR="00CE3D21" w:rsidRPr="00107585" w:rsidRDefault="00CE3D21" w:rsidP="00CE3D21">
      <w:pPr>
        <w:spacing w:after="0" w:line="240" w:lineRule="auto"/>
        <w:rPr>
          <w:sz w:val="20"/>
          <w:szCs w:val="20"/>
        </w:rPr>
      </w:pPr>
    </w:p>
    <w:p w:rsidR="00CE3D21" w:rsidRPr="00107585" w:rsidRDefault="00CE3D21" w:rsidP="00CE3D21">
      <w:pPr>
        <w:spacing w:after="0" w:line="240" w:lineRule="auto"/>
        <w:rPr>
          <w:b/>
          <w:sz w:val="20"/>
          <w:szCs w:val="20"/>
        </w:rPr>
      </w:pPr>
    </w:p>
    <w:p w:rsidR="000D7626" w:rsidRPr="00C3610D" w:rsidRDefault="00CE3D21" w:rsidP="00CE3D21">
      <w:pPr>
        <w:spacing w:after="0" w:line="240" w:lineRule="auto"/>
        <w:rPr>
          <w:b/>
          <w:sz w:val="20"/>
          <w:szCs w:val="20"/>
        </w:rPr>
      </w:pPr>
      <w:r w:rsidRPr="00C3610D">
        <w:rPr>
          <w:b/>
          <w:sz w:val="20"/>
          <w:szCs w:val="20"/>
        </w:rPr>
        <w:t>6- Gazel, kaside, varsağı ve ağıt türleri hakkında bilgi veriniz.</w:t>
      </w:r>
      <w:r w:rsidR="0062405C" w:rsidRPr="0062405C">
        <w:t xml:space="preserve"> </w:t>
      </w:r>
      <w:r w:rsidR="0062405C" w:rsidRPr="0062405C">
        <w:rPr>
          <w:b/>
          <w:color w:val="FF0000"/>
          <w:sz w:val="20"/>
          <w:szCs w:val="20"/>
        </w:rPr>
        <w:t>15 Puan</w:t>
      </w:r>
    </w:p>
    <w:p w:rsidR="00E7015D" w:rsidRPr="00107585" w:rsidRDefault="00E7015D" w:rsidP="00CE3D21">
      <w:pPr>
        <w:spacing w:after="0" w:line="240" w:lineRule="auto"/>
        <w:rPr>
          <w:sz w:val="20"/>
          <w:szCs w:val="20"/>
        </w:rPr>
      </w:pPr>
    </w:p>
    <w:p w:rsidR="00E7015D" w:rsidRPr="00107585" w:rsidRDefault="00E7015D" w:rsidP="00E7015D">
      <w:pPr>
        <w:spacing w:after="0" w:line="240" w:lineRule="auto"/>
        <w:rPr>
          <w:sz w:val="20"/>
          <w:szCs w:val="20"/>
        </w:rPr>
      </w:pPr>
      <w:r w:rsidRPr="0062405C">
        <w:rPr>
          <w:b/>
          <w:sz w:val="20"/>
          <w:szCs w:val="20"/>
        </w:rPr>
        <w:t>Varsağı:</w:t>
      </w:r>
      <w:r w:rsidR="0062405C">
        <w:rPr>
          <w:b/>
          <w:sz w:val="20"/>
          <w:szCs w:val="20"/>
        </w:rPr>
        <w:t xml:space="preserve"> </w:t>
      </w:r>
      <w:r w:rsidR="0062405C" w:rsidRPr="0062405C">
        <w:rPr>
          <w:b/>
          <w:color w:val="FF0000"/>
          <w:sz w:val="20"/>
          <w:szCs w:val="20"/>
        </w:rPr>
        <w:t>4 Puan</w:t>
      </w:r>
      <w:r w:rsidR="0062405C">
        <w:rPr>
          <w:sz w:val="20"/>
          <w:szCs w:val="20"/>
        </w:rPr>
        <w:br/>
        <w:t xml:space="preserve"> </w:t>
      </w:r>
      <w:r w:rsidRPr="00107585">
        <w:rPr>
          <w:sz w:val="20"/>
          <w:szCs w:val="20"/>
        </w:rPr>
        <w:t xml:space="preserve"> Toroslardaki Varsak (Avşar) boyunun özel bir ezgiyle söylediği türkülerden geliştirilmiş bir nazım biçimidir. </w:t>
      </w:r>
    </w:p>
    <w:p w:rsidR="00E7015D" w:rsidRPr="00107585" w:rsidRDefault="00E7015D" w:rsidP="00E7015D">
      <w:pPr>
        <w:spacing w:after="0" w:line="240" w:lineRule="auto"/>
        <w:rPr>
          <w:sz w:val="20"/>
          <w:szCs w:val="20"/>
        </w:rPr>
      </w:pPr>
      <w:r w:rsidRPr="00107585">
        <w:rPr>
          <w:sz w:val="20"/>
          <w:szCs w:val="20"/>
        </w:rPr>
        <w:t xml:space="preserve">Kendine özgü bestesi vardır. </w:t>
      </w:r>
      <w:r w:rsidR="0062405C">
        <w:rPr>
          <w:sz w:val="20"/>
          <w:szCs w:val="20"/>
        </w:rPr>
        <w:t xml:space="preserve"> </w:t>
      </w:r>
      <w:r w:rsidRPr="00107585">
        <w:rPr>
          <w:sz w:val="20"/>
          <w:szCs w:val="20"/>
        </w:rPr>
        <w:t xml:space="preserve">Epik şiirlerdir. </w:t>
      </w:r>
      <w:r w:rsidR="0062405C">
        <w:rPr>
          <w:sz w:val="20"/>
          <w:szCs w:val="20"/>
        </w:rPr>
        <w:t xml:space="preserve"> </w:t>
      </w:r>
      <w:r w:rsidRPr="00107585">
        <w:rPr>
          <w:sz w:val="20"/>
          <w:szCs w:val="20"/>
        </w:rPr>
        <w:t xml:space="preserve">Sert, yiğitçe bir söyleyişi vardır. </w:t>
      </w:r>
      <w:r w:rsidR="0062405C">
        <w:rPr>
          <w:sz w:val="20"/>
          <w:szCs w:val="20"/>
        </w:rPr>
        <w:t xml:space="preserve"> </w:t>
      </w:r>
      <w:r w:rsidRPr="00107585">
        <w:rPr>
          <w:sz w:val="20"/>
          <w:szCs w:val="20"/>
        </w:rPr>
        <w:t>Hayattan ve talihten şikâyet gibi konular da işlenir.</w:t>
      </w:r>
    </w:p>
    <w:p w:rsidR="00E7015D" w:rsidRPr="00107585" w:rsidRDefault="00E7015D" w:rsidP="00E7015D">
      <w:pPr>
        <w:spacing w:after="0" w:line="240" w:lineRule="auto"/>
        <w:rPr>
          <w:sz w:val="20"/>
          <w:szCs w:val="20"/>
        </w:rPr>
      </w:pPr>
      <w:r w:rsidRPr="00107585">
        <w:rPr>
          <w:sz w:val="20"/>
          <w:szCs w:val="20"/>
        </w:rPr>
        <w:t xml:space="preserve">Hecenin 8’li kalıbıyla yazılır. </w:t>
      </w:r>
      <w:r w:rsidR="0062405C">
        <w:rPr>
          <w:sz w:val="20"/>
          <w:szCs w:val="20"/>
        </w:rPr>
        <w:t xml:space="preserve"> </w:t>
      </w:r>
      <w:r w:rsidRPr="00107585">
        <w:rPr>
          <w:sz w:val="20"/>
          <w:szCs w:val="20"/>
        </w:rPr>
        <w:t>Genellikle “bre, bre hey, hey, be hey” gibi ünlem sözcüklerine yer verilir.</w:t>
      </w:r>
      <w:r w:rsidR="0062405C">
        <w:rPr>
          <w:sz w:val="20"/>
          <w:szCs w:val="20"/>
        </w:rPr>
        <w:t xml:space="preserve"> </w:t>
      </w:r>
      <w:proofErr w:type="spellStart"/>
      <w:r w:rsidRPr="00107585">
        <w:rPr>
          <w:sz w:val="20"/>
          <w:szCs w:val="20"/>
        </w:rPr>
        <w:t>Kafiyelenişi</w:t>
      </w:r>
      <w:proofErr w:type="spellEnd"/>
      <w:r w:rsidRPr="00107585">
        <w:rPr>
          <w:sz w:val="20"/>
          <w:szCs w:val="20"/>
        </w:rPr>
        <w:t xml:space="preserve"> koşmayla aynıdır. </w:t>
      </w:r>
      <w:r w:rsidR="0062405C">
        <w:rPr>
          <w:sz w:val="20"/>
          <w:szCs w:val="20"/>
        </w:rPr>
        <w:t xml:space="preserve"> </w:t>
      </w:r>
      <w:r w:rsidRPr="00107585">
        <w:rPr>
          <w:sz w:val="20"/>
          <w:szCs w:val="20"/>
        </w:rPr>
        <w:t xml:space="preserve">Dörtlük sayısı 3-5 arasındadır. </w:t>
      </w:r>
      <w:r w:rsidR="0062405C">
        <w:rPr>
          <w:sz w:val="20"/>
          <w:szCs w:val="20"/>
        </w:rPr>
        <w:t xml:space="preserve"> </w:t>
      </w:r>
      <w:r w:rsidRPr="00107585">
        <w:rPr>
          <w:sz w:val="20"/>
          <w:szCs w:val="20"/>
        </w:rPr>
        <w:t>Dadaloğlu ve Karacaoğlan varsağılarıyla ünlü iki şairdir.</w:t>
      </w:r>
    </w:p>
    <w:p w:rsidR="00E7015D" w:rsidRPr="0062405C" w:rsidRDefault="00E7015D" w:rsidP="00E7015D">
      <w:pPr>
        <w:keepNext/>
        <w:spacing w:after="0" w:line="240" w:lineRule="auto"/>
        <w:ind w:firstLine="900"/>
        <w:jc w:val="both"/>
        <w:outlineLvl w:val="0"/>
        <w:rPr>
          <w:rFonts w:ascii="Times New Roman" w:eastAsia="Arial Unicode MS" w:hAnsi="Times New Roman" w:cs="Times New Roman"/>
          <w:b/>
          <w:caps/>
          <w:color w:val="FF0000"/>
          <w:sz w:val="20"/>
          <w:szCs w:val="20"/>
          <w:lang w:eastAsia="tr-TR"/>
        </w:rPr>
      </w:pPr>
      <w:r w:rsidRPr="00E7015D">
        <w:rPr>
          <w:rFonts w:ascii="Times New Roman" w:eastAsia="Arial Unicode MS" w:hAnsi="Times New Roman" w:cs="Times New Roman"/>
          <w:b/>
          <w:caps/>
          <w:sz w:val="20"/>
          <w:szCs w:val="20"/>
          <w:lang w:eastAsia="tr-TR"/>
        </w:rPr>
        <w:t>Gazel</w:t>
      </w:r>
      <w:r w:rsidR="0062405C">
        <w:rPr>
          <w:rFonts w:ascii="Times New Roman" w:eastAsia="Arial Unicode MS" w:hAnsi="Times New Roman" w:cs="Times New Roman"/>
          <w:b/>
          <w:caps/>
          <w:sz w:val="20"/>
          <w:szCs w:val="20"/>
          <w:lang w:eastAsia="tr-TR"/>
        </w:rPr>
        <w:t xml:space="preserve"> </w:t>
      </w:r>
      <w:r w:rsidR="0062405C" w:rsidRPr="0062405C">
        <w:rPr>
          <w:rFonts w:ascii="Times New Roman" w:eastAsia="Arial Unicode MS" w:hAnsi="Times New Roman" w:cs="Times New Roman"/>
          <w:b/>
          <w:caps/>
          <w:color w:val="FF0000"/>
          <w:sz w:val="20"/>
          <w:szCs w:val="20"/>
          <w:lang w:eastAsia="tr-TR"/>
        </w:rPr>
        <w:t>4 Puan</w:t>
      </w:r>
    </w:p>
    <w:p w:rsidR="00E7015D" w:rsidRPr="00E7015D" w:rsidRDefault="00E7015D" w:rsidP="00E7015D">
      <w:pPr>
        <w:spacing w:after="0" w:line="240" w:lineRule="auto"/>
        <w:ind w:firstLine="900"/>
        <w:jc w:val="both"/>
        <w:rPr>
          <w:rFonts w:ascii="Times New Roman" w:eastAsia="Times New Roman" w:hAnsi="Times New Roman" w:cs="Times New Roman"/>
          <w:sz w:val="20"/>
          <w:szCs w:val="20"/>
          <w:lang w:eastAsia="tr-TR"/>
        </w:rPr>
      </w:pPr>
      <w:r w:rsidRPr="00E7015D">
        <w:rPr>
          <w:rFonts w:ascii="Times New Roman" w:eastAsia="Times New Roman" w:hAnsi="Times New Roman" w:cs="Times New Roman"/>
          <w:sz w:val="20"/>
          <w:szCs w:val="20"/>
          <w:lang w:eastAsia="tr-TR"/>
        </w:rPr>
        <w:t> </w:t>
      </w:r>
    </w:p>
    <w:p w:rsidR="00E7015D" w:rsidRPr="00E7015D" w:rsidRDefault="00E7015D" w:rsidP="00E7015D">
      <w:pPr>
        <w:tabs>
          <w:tab w:val="left" w:pos="1260"/>
        </w:tabs>
        <w:spacing w:after="0" w:line="240" w:lineRule="auto"/>
        <w:jc w:val="both"/>
        <w:rPr>
          <w:rFonts w:ascii="Times New Roman" w:eastAsia="Times New Roman" w:hAnsi="Times New Roman" w:cs="Times New Roman"/>
          <w:sz w:val="20"/>
          <w:szCs w:val="20"/>
          <w:lang w:eastAsia="tr-TR"/>
        </w:rPr>
      </w:pPr>
      <w:r w:rsidRPr="00E7015D">
        <w:rPr>
          <w:rFonts w:ascii="Wingdings" w:eastAsia="Times New Roman" w:hAnsi="Wingdings" w:cs="Times New Roman"/>
          <w:sz w:val="20"/>
          <w:szCs w:val="20"/>
          <w:lang w:eastAsia="tr-TR"/>
        </w:rPr>
        <w:tab/>
      </w:r>
      <w:r w:rsidRPr="00E7015D">
        <w:rPr>
          <w:rFonts w:ascii="Wingdings" w:eastAsia="Times New Roman" w:hAnsi="Wingdings" w:cs="Times New Roman"/>
          <w:sz w:val="20"/>
          <w:szCs w:val="20"/>
          <w:lang w:eastAsia="tr-TR"/>
        </w:rPr>
        <w:t></w:t>
      </w:r>
      <w:r w:rsidRPr="00E7015D">
        <w:rPr>
          <w:rFonts w:ascii="Times New Roman" w:eastAsia="Times New Roman" w:hAnsi="Times New Roman" w:cs="Times New Roman"/>
          <w:sz w:val="20"/>
          <w:szCs w:val="20"/>
          <w:lang w:eastAsia="tr-TR"/>
        </w:rPr>
        <w:t xml:space="preserve">      Sözlük anlamı “kadınlarla âşıkane sohbet </w:t>
      </w:r>
      <w:proofErr w:type="spellStart"/>
      <w:r w:rsidRPr="00E7015D">
        <w:rPr>
          <w:rFonts w:ascii="Times New Roman" w:eastAsia="Times New Roman" w:hAnsi="Times New Roman" w:cs="Times New Roman"/>
          <w:sz w:val="20"/>
          <w:szCs w:val="20"/>
          <w:lang w:eastAsia="tr-TR"/>
        </w:rPr>
        <w:t>etmek”tir</w:t>
      </w:r>
      <w:proofErr w:type="spellEnd"/>
      <w:r w:rsidRPr="00E7015D">
        <w:rPr>
          <w:rFonts w:ascii="Times New Roman" w:eastAsia="Times New Roman" w:hAnsi="Times New Roman" w:cs="Times New Roman"/>
          <w:sz w:val="20"/>
          <w:szCs w:val="20"/>
          <w:lang w:eastAsia="tr-TR"/>
        </w:rPr>
        <w:t xml:space="preserve">. </w:t>
      </w:r>
    </w:p>
    <w:p w:rsidR="00E7015D" w:rsidRPr="00E7015D" w:rsidRDefault="00E7015D" w:rsidP="00E7015D">
      <w:pPr>
        <w:tabs>
          <w:tab w:val="left" w:pos="1260"/>
        </w:tabs>
        <w:spacing w:after="0" w:line="240" w:lineRule="auto"/>
        <w:jc w:val="both"/>
        <w:rPr>
          <w:rFonts w:ascii="Times New Roman" w:eastAsia="Times New Roman" w:hAnsi="Times New Roman" w:cs="Times New Roman"/>
          <w:sz w:val="20"/>
          <w:szCs w:val="20"/>
          <w:lang w:eastAsia="tr-TR"/>
        </w:rPr>
      </w:pPr>
      <w:r w:rsidRPr="00E7015D">
        <w:rPr>
          <w:rFonts w:ascii="Wingdings" w:eastAsia="Times New Roman" w:hAnsi="Wingdings" w:cs="Times New Roman"/>
          <w:sz w:val="20"/>
          <w:szCs w:val="20"/>
          <w:lang w:eastAsia="tr-TR"/>
        </w:rPr>
        <w:tab/>
      </w:r>
      <w:r w:rsidRPr="00E7015D">
        <w:rPr>
          <w:rFonts w:ascii="Wingdings" w:eastAsia="Times New Roman" w:hAnsi="Wingdings" w:cs="Times New Roman"/>
          <w:sz w:val="20"/>
          <w:szCs w:val="20"/>
          <w:lang w:eastAsia="tr-TR"/>
        </w:rPr>
        <w:t></w:t>
      </w:r>
      <w:r w:rsidRPr="00E7015D">
        <w:rPr>
          <w:rFonts w:ascii="Times New Roman" w:eastAsia="Times New Roman" w:hAnsi="Times New Roman" w:cs="Times New Roman"/>
          <w:sz w:val="20"/>
          <w:szCs w:val="20"/>
          <w:lang w:eastAsia="tr-TR"/>
        </w:rPr>
        <w:t xml:space="preserve">      Divan şiirinde en çok kullanılan nazım şeklidir. </w:t>
      </w:r>
    </w:p>
    <w:p w:rsidR="00E7015D" w:rsidRPr="00E7015D" w:rsidRDefault="00E7015D" w:rsidP="00E7015D">
      <w:pPr>
        <w:tabs>
          <w:tab w:val="left" w:pos="1260"/>
        </w:tabs>
        <w:spacing w:after="0" w:line="240" w:lineRule="auto"/>
        <w:jc w:val="both"/>
        <w:rPr>
          <w:rFonts w:ascii="Times New Roman" w:eastAsia="Times New Roman" w:hAnsi="Times New Roman" w:cs="Times New Roman"/>
          <w:sz w:val="20"/>
          <w:szCs w:val="20"/>
          <w:lang w:eastAsia="tr-TR"/>
        </w:rPr>
      </w:pPr>
      <w:r w:rsidRPr="00E7015D">
        <w:rPr>
          <w:rFonts w:ascii="Wingdings" w:eastAsia="Times New Roman" w:hAnsi="Wingdings" w:cs="Times New Roman"/>
          <w:sz w:val="20"/>
          <w:szCs w:val="20"/>
          <w:lang w:eastAsia="tr-TR"/>
        </w:rPr>
        <w:tab/>
      </w:r>
      <w:r w:rsidRPr="00E7015D">
        <w:rPr>
          <w:rFonts w:ascii="Wingdings" w:eastAsia="Times New Roman" w:hAnsi="Wingdings" w:cs="Times New Roman"/>
          <w:sz w:val="20"/>
          <w:szCs w:val="20"/>
          <w:lang w:eastAsia="tr-TR"/>
        </w:rPr>
        <w:t></w:t>
      </w:r>
      <w:r w:rsidRPr="00E7015D">
        <w:rPr>
          <w:rFonts w:ascii="Times New Roman" w:eastAsia="Times New Roman" w:hAnsi="Times New Roman" w:cs="Times New Roman"/>
          <w:sz w:val="20"/>
          <w:szCs w:val="20"/>
          <w:lang w:eastAsia="tr-TR"/>
        </w:rPr>
        <w:t>      Aşk, sevgi, güzellik ve içki konularını işleyen şiirlerdir. Lirik bir nazım biçimidir.</w:t>
      </w:r>
    </w:p>
    <w:p w:rsidR="00E7015D" w:rsidRPr="00E7015D" w:rsidRDefault="00E7015D" w:rsidP="00E7015D">
      <w:pPr>
        <w:tabs>
          <w:tab w:val="left" w:pos="1260"/>
        </w:tabs>
        <w:spacing w:after="0" w:line="240" w:lineRule="auto"/>
        <w:jc w:val="both"/>
        <w:rPr>
          <w:rFonts w:ascii="Times New Roman" w:eastAsia="Times New Roman" w:hAnsi="Times New Roman" w:cs="Times New Roman"/>
          <w:sz w:val="20"/>
          <w:szCs w:val="20"/>
          <w:lang w:eastAsia="tr-TR"/>
        </w:rPr>
      </w:pPr>
      <w:r w:rsidRPr="00E7015D">
        <w:rPr>
          <w:rFonts w:ascii="Wingdings" w:eastAsia="Times New Roman" w:hAnsi="Wingdings" w:cs="Times New Roman"/>
          <w:sz w:val="20"/>
          <w:szCs w:val="20"/>
          <w:lang w:eastAsia="tr-TR"/>
        </w:rPr>
        <w:tab/>
      </w:r>
      <w:r w:rsidRPr="00E7015D">
        <w:rPr>
          <w:rFonts w:ascii="Wingdings" w:eastAsia="Times New Roman" w:hAnsi="Wingdings" w:cs="Times New Roman"/>
          <w:sz w:val="20"/>
          <w:szCs w:val="20"/>
          <w:lang w:eastAsia="tr-TR"/>
        </w:rPr>
        <w:t></w:t>
      </w:r>
      <w:r w:rsidRPr="00E7015D">
        <w:rPr>
          <w:rFonts w:ascii="Times New Roman" w:eastAsia="Times New Roman" w:hAnsi="Times New Roman" w:cs="Times New Roman"/>
          <w:sz w:val="20"/>
          <w:szCs w:val="20"/>
          <w:lang w:eastAsia="tr-TR"/>
        </w:rPr>
        <w:t xml:space="preserve">      Konularına göre adlandırılırlar: </w:t>
      </w:r>
      <w:proofErr w:type="spellStart"/>
      <w:r w:rsidRPr="00E7015D">
        <w:rPr>
          <w:rFonts w:ascii="Times New Roman" w:eastAsia="Times New Roman" w:hAnsi="Times New Roman" w:cs="Times New Roman"/>
          <w:sz w:val="20"/>
          <w:szCs w:val="20"/>
          <w:lang w:eastAsia="tr-TR"/>
        </w:rPr>
        <w:t>âşıkâne</w:t>
      </w:r>
      <w:proofErr w:type="spellEnd"/>
      <w:r w:rsidRPr="00E7015D">
        <w:rPr>
          <w:rFonts w:ascii="Times New Roman" w:eastAsia="Times New Roman" w:hAnsi="Times New Roman" w:cs="Times New Roman"/>
          <w:sz w:val="20"/>
          <w:szCs w:val="20"/>
          <w:lang w:eastAsia="tr-TR"/>
        </w:rPr>
        <w:t xml:space="preserve"> (garamî, lirik; Fuzulî), </w:t>
      </w:r>
      <w:proofErr w:type="spellStart"/>
      <w:r w:rsidRPr="00E7015D">
        <w:rPr>
          <w:rFonts w:ascii="Times New Roman" w:eastAsia="Times New Roman" w:hAnsi="Times New Roman" w:cs="Times New Roman"/>
          <w:sz w:val="20"/>
          <w:szCs w:val="20"/>
          <w:lang w:eastAsia="tr-TR"/>
        </w:rPr>
        <w:t>rindâne</w:t>
      </w:r>
      <w:proofErr w:type="spellEnd"/>
      <w:r w:rsidRPr="00E7015D">
        <w:rPr>
          <w:rFonts w:ascii="Times New Roman" w:eastAsia="Times New Roman" w:hAnsi="Times New Roman" w:cs="Times New Roman"/>
          <w:sz w:val="20"/>
          <w:szCs w:val="20"/>
          <w:lang w:eastAsia="tr-TR"/>
        </w:rPr>
        <w:t xml:space="preserve"> (Bâkî), </w:t>
      </w:r>
      <w:proofErr w:type="spellStart"/>
      <w:r w:rsidRPr="00E7015D">
        <w:rPr>
          <w:rFonts w:ascii="Times New Roman" w:eastAsia="Times New Roman" w:hAnsi="Times New Roman" w:cs="Times New Roman"/>
          <w:sz w:val="20"/>
          <w:szCs w:val="20"/>
          <w:lang w:eastAsia="tr-TR"/>
        </w:rPr>
        <w:t>şûhâne</w:t>
      </w:r>
      <w:proofErr w:type="spellEnd"/>
      <w:r w:rsidRPr="00E7015D">
        <w:rPr>
          <w:rFonts w:ascii="Times New Roman" w:eastAsia="Times New Roman" w:hAnsi="Times New Roman" w:cs="Times New Roman"/>
          <w:sz w:val="20"/>
          <w:szCs w:val="20"/>
          <w:lang w:eastAsia="tr-TR"/>
        </w:rPr>
        <w:t xml:space="preserve"> (</w:t>
      </w:r>
      <w:proofErr w:type="spellStart"/>
      <w:r w:rsidRPr="00E7015D">
        <w:rPr>
          <w:rFonts w:ascii="Times New Roman" w:eastAsia="Times New Roman" w:hAnsi="Times New Roman" w:cs="Times New Roman"/>
          <w:sz w:val="20"/>
          <w:szCs w:val="20"/>
          <w:lang w:eastAsia="tr-TR"/>
        </w:rPr>
        <w:t>Nedimâne</w:t>
      </w:r>
      <w:proofErr w:type="spellEnd"/>
      <w:r w:rsidRPr="00E7015D">
        <w:rPr>
          <w:rFonts w:ascii="Times New Roman" w:eastAsia="Times New Roman" w:hAnsi="Times New Roman" w:cs="Times New Roman"/>
          <w:sz w:val="20"/>
          <w:szCs w:val="20"/>
          <w:lang w:eastAsia="tr-TR"/>
        </w:rPr>
        <w:t>; Nedim), hikemî (</w:t>
      </w:r>
      <w:proofErr w:type="spellStart"/>
      <w:r w:rsidRPr="00E7015D">
        <w:rPr>
          <w:rFonts w:ascii="Times New Roman" w:eastAsia="Times New Roman" w:hAnsi="Times New Roman" w:cs="Times New Roman"/>
          <w:sz w:val="20"/>
          <w:szCs w:val="20"/>
          <w:lang w:eastAsia="tr-TR"/>
        </w:rPr>
        <w:t>Nâbî</w:t>
      </w:r>
      <w:proofErr w:type="spellEnd"/>
      <w:r w:rsidRPr="00E7015D">
        <w:rPr>
          <w:rFonts w:ascii="Times New Roman" w:eastAsia="Times New Roman" w:hAnsi="Times New Roman" w:cs="Times New Roman"/>
          <w:sz w:val="20"/>
          <w:szCs w:val="20"/>
          <w:lang w:eastAsia="tr-TR"/>
        </w:rPr>
        <w:t>)</w:t>
      </w:r>
    </w:p>
    <w:p w:rsidR="00E7015D" w:rsidRPr="00E7015D" w:rsidRDefault="00E7015D" w:rsidP="00E7015D">
      <w:pPr>
        <w:tabs>
          <w:tab w:val="left" w:pos="1260"/>
        </w:tabs>
        <w:spacing w:after="0" w:line="240" w:lineRule="auto"/>
        <w:jc w:val="both"/>
        <w:rPr>
          <w:rFonts w:ascii="Times New Roman" w:eastAsia="Times New Roman" w:hAnsi="Times New Roman" w:cs="Times New Roman"/>
          <w:sz w:val="20"/>
          <w:szCs w:val="20"/>
          <w:lang w:eastAsia="tr-TR"/>
        </w:rPr>
      </w:pPr>
      <w:r w:rsidRPr="00E7015D">
        <w:rPr>
          <w:rFonts w:ascii="Wingdings" w:eastAsia="Times New Roman" w:hAnsi="Wingdings" w:cs="Times New Roman"/>
          <w:sz w:val="20"/>
          <w:szCs w:val="20"/>
          <w:lang w:eastAsia="tr-TR"/>
        </w:rPr>
        <w:tab/>
      </w:r>
      <w:r w:rsidRPr="00E7015D">
        <w:rPr>
          <w:rFonts w:ascii="Wingdings" w:eastAsia="Times New Roman" w:hAnsi="Wingdings" w:cs="Times New Roman"/>
          <w:sz w:val="20"/>
          <w:szCs w:val="20"/>
          <w:lang w:eastAsia="tr-TR"/>
        </w:rPr>
        <w:t></w:t>
      </w:r>
      <w:r w:rsidRPr="00E7015D">
        <w:rPr>
          <w:rFonts w:ascii="Times New Roman" w:eastAsia="Times New Roman" w:hAnsi="Times New Roman" w:cs="Times New Roman"/>
          <w:sz w:val="20"/>
          <w:szCs w:val="20"/>
          <w:lang w:eastAsia="tr-TR"/>
        </w:rPr>
        <w:t>      Beyitlerle yazılır. Beyit sayısı 5-15 arasındadır (tek sayılar).</w:t>
      </w:r>
    </w:p>
    <w:p w:rsidR="00E7015D" w:rsidRPr="00E7015D" w:rsidRDefault="00E7015D" w:rsidP="00E7015D">
      <w:pPr>
        <w:tabs>
          <w:tab w:val="left" w:pos="1260"/>
        </w:tabs>
        <w:spacing w:after="0" w:line="240" w:lineRule="auto"/>
        <w:jc w:val="both"/>
        <w:rPr>
          <w:rFonts w:ascii="Times New Roman" w:eastAsia="Times New Roman" w:hAnsi="Times New Roman" w:cs="Times New Roman"/>
          <w:sz w:val="20"/>
          <w:szCs w:val="20"/>
          <w:lang w:eastAsia="tr-TR"/>
        </w:rPr>
      </w:pPr>
      <w:r w:rsidRPr="00E7015D">
        <w:rPr>
          <w:rFonts w:ascii="Wingdings" w:eastAsia="Times New Roman" w:hAnsi="Wingdings" w:cs="Times New Roman"/>
          <w:sz w:val="20"/>
          <w:szCs w:val="20"/>
          <w:lang w:eastAsia="tr-TR"/>
        </w:rPr>
        <w:lastRenderedPageBreak/>
        <w:tab/>
      </w:r>
      <w:r w:rsidRPr="00E7015D">
        <w:rPr>
          <w:rFonts w:ascii="Wingdings" w:eastAsia="Times New Roman" w:hAnsi="Wingdings" w:cs="Times New Roman"/>
          <w:sz w:val="20"/>
          <w:szCs w:val="20"/>
          <w:lang w:eastAsia="tr-TR"/>
        </w:rPr>
        <w:t></w:t>
      </w:r>
      <w:r w:rsidRPr="00E7015D">
        <w:rPr>
          <w:rFonts w:ascii="Times New Roman" w:eastAsia="Times New Roman" w:hAnsi="Times New Roman" w:cs="Times New Roman"/>
          <w:sz w:val="20"/>
          <w:szCs w:val="20"/>
          <w:lang w:eastAsia="tr-TR"/>
        </w:rPr>
        <w:t xml:space="preserve">      Beyitler arasında genellikle konu bütünlüğü olmaz. Ama beyitler arasında anlam bakımından bir uyum olmalıdır. Bunu kafiye ve redif sağlar. </w:t>
      </w:r>
    </w:p>
    <w:p w:rsidR="00E7015D" w:rsidRPr="00E7015D" w:rsidRDefault="00E7015D" w:rsidP="00E7015D">
      <w:pPr>
        <w:tabs>
          <w:tab w:val="left" w:pos="1260"/>
        </w:tabs>
        <w:spacing w:after="0" w:line="240" w:lineRule="auto"/>
        <w:jc w:val="both"/>
        <w:rPr>
          <w:rFonts w:ascii="Times New Roman" w:eastAsia="Times New Roman" w:hAnsi="Times New Roman" w:cs="Times New Roman"/>
          <w:sz w:val="20"/>
          <w:szCs w:val="20"/>
          <w:lang w:eastAsia="tr-TR"/>
        </w:rPr>
      </w:pPr>
      <w:r w:rsidRPr="00E7015D">
        <w:rPr>
          <w:rFonts w:ascii="Wingdings" w:eastAsia="Times New Roman" w:hAnsi="Wingdings" w:cs="Times New Roman"/>
          <w:sz w:val="20"/>
          <w:szCs w:val="20"/>
          <w:lang w:eastAsia="tr-TR"/>
        </w:rPr>
        <w:tab/>
      </w:r>
      <w:r w:rsidRPr="00E7015D">
        <w:rPr>
          <w:rFonts w:ascii="Wingdings" w:eastAsia="Times New Roman" w:hAnsi="Wingdings" w:cs="Times New Roman"/>
          <w:sz w:val="20"/>
          <w:szCs w:val="20"/>
          <w:lang w:eastAsia="tr-TR"/>
        </w:rPr>
        <w:t></w:t>
      </w:r>
      <w:r w:rsidRPr="00E7015D">
        <w:rPr>
          <w:rFonts w:ascii="Times New Roman" w:eastAsia="Times New Roman" w:hAnsi="Times New Roman" w:cs="Times New Roman"/>
          <w:sz w:val="20"/>
          <w:szCs w:val="20"/>
          <w:lang w:eastAsia="tr-TR"/>
        </w:rPr>
        <w:t xml:space="preserve">      Gazelde bütün beyitler aynı konuyu işliyorsa bu tür gazellere “yek-ahenk” denir; bütün beyitler aynı söyleyiş güzelliğindeyse bu tür gazellere de “yek-avaz” denir. </w:t>
      </w:r>
    </w:p>
    <w:p w:rsidR="00E7015D" w:rsidRPr="00E7015D" w:rsidRDefault="00E7015D" w:rsidP="00E7015D">
      <w:pPr>
        <w:tabs>
          <w:tab w:val="left" w:pos="1260"/>
        </w:tabs>
        <w:spacing w:after="0" w:line="240" w:lineRule="auto"/>
        <w:jc w:val="both"/>
        <w:rPr>
          <w:rFonts w:ascii="Times New Roman" w:eastAsia="Times New Roman" w:hAnsi="Times New Roman" w:cs="Times New Roman"/>
          <w:sz w:val="20"/>
          <w:szCs w:val="20"/>
          <w:lang w:eastAsia="tr-TR"/>
        </w:rPr>
      </w:pPr>
      <w:r w:rsidRPr="00E7015D">
        <w:rPr>
          <w:rFonts w:ascii="Wingdings" w:eastAsia="Times New Roman" w:hAnsi="Wingdings" w:cs="Times New Roman"/>
          <w:sz w:val="20"/>
          <w:szCs w:val="20"/>
          <w:lang w:eastAsia="tr-TR"/>
        </w:rPr>
        <w:tab/>
      </w:r>
      <w:r w:rsidRPr="00E7015D">
        <w:rPr>
          <w:rFonts w:ascii="Wingdings" w:eastAsia="Times New Roman" w:hAnsi="Wingdings" w:cs="Times New Roman"/>
          <w:sz w:val="20"/>
          <w:szCs w:val="20"/>
          <w:lang w:eastAsia="tr-TR"/>
        </w:rPr>
        <w:t></w:t>
      </w:r>
      <w:r w:rsidRPr="00E7015D">
        <w:rPr>
          <w:rFonts w:ascii="Times New Roman" w:eastAsia="Times New Roman" w:hAnsi="Times New Roman" w:cs="Times New Roman"/>
          <w:sz w:val="20"/>
          <w:szCs w:val="20"/>
          <w:lang w:eastAsia="tr-TR"/>
        </w:rPr>
        <w:t>      İlk beytine “matla” (doğuş yeri) denir. Son beytine “makta” (kesme yeri, sonuç) denir. Şairin mahlâsını söylediği beyte (genellikle son beyit) “mahlâs beyti” denir. Gazelin en güzel beytine de “</w:t>
      </w:r>
      <w:proofErr w:type="spellStart"/>
      <w:r w:rsidRPr="00E7015D">
        <w:rPr>
          <w:rFonts w:ascii="Times New Roman" w:eastAsia="Times New Roman" w:hAnsi="Times New Roman" w:cs="Times New Roman"/>
          <w:sz w:val="20"/>
          <w:szCs w:val="20"/>
          <w:lang w:eastAsia="tr-TR"/>
        </w:rPr>
        <w:t>beytül</w:t>
      </w:r>
      <w:proofErr w:type="spellEnd"/>
      <w:r w:rsidRPr="00E7015D">
        <w:rPr>
          <w:rFonts w:ascii="Times New Roman" w:eastAsia="Times New Roman" w:hAnsi="Times New Roman" w:cs="Times New Roman"/>
          <w:sz w:val="20"/>
          <w:szCs w:val="20"/>
          <w:lang w:eastAsia="tr-TR"/>
        </w:rPr>
        <w:t xml:space="preserve">-gazel” ya da “şah beyit” denir. </w:t>
      </w:r>
    </w:p>
    <w:p w:rsidR="00E7015D" w:rsidRPr="00E7015D" w:rsidRDefault="00E7015D" w:rsidP="00E7015D">
      <w:pPr>
        <w:tabs>
          <w:tab w:val="left" w:pos="1260"/>
        </w:tabs>
        <w:spacing w:after="0" w:line="240" w:lineRule="auto"/>
        <w:jc w:val="both"/>
        <w:rPr>
          <w:rFonts w:ascii="Times New Roman" w:eastAsia="Times New Roman" w:hAnsi="Times New Roman" w:cs="Times New Roman"/>
          <w:b/>
          <w:bCs/>
          <w:sz w:val="20"/>
          <w:szCs w:val="20"/>
          <w:lang w:eastAsia="tr-TR"/>
        </w:rPr>
      </w:pPr>
      <w:r w:rsidRPr="00E7015D">
        <w:rPr>
          <w:rFonts w:ascii="Wingdings" w:eastAsia="Times New Roman" w:hAnsi="Wingdings" w:cs="Times New Roman"/>
          <w:bCs/>
          <w:sz w:val="20"/>
          <w:szCs w:val="20"/>
          <w:lang w:eastAsia="tr-TR"/>
        </w:rPr>
        <w:tab/>
      </w:r>
      <w:r w:rsidRPr="00E7015D">
        <w:rPr>
          <w:rFonts w:ascii="Wingdings" w:eastAsia="Times New Roman" w:hAnsi="Wingdings" w:cs="Times New Roman"/>
          <w:bCs/>
          <w:sz w:val="20"/>
          <w:szCs w:val="20"/>
          <w:lang w:eastAsia="tr-TR"/>
        </w:rPr>
        <w:t></w:t>
      </w:r>
      <w:r w:rsidRPr="00E7015D">
        <w:rPr>
          <w:rFonts w:ascii="Times New Roman" w:eastAsia="Times New Roman" w:hAnsi="Times New Roman" w:cs="Times New Roman"/>
          <w:bCs/>
          <w:sz w:val="20"/>
          <w:szCs w:val="20"/>
          <w:lang w:eastAsia="tr-TR"/>
        </w:rPr>
        <w:t xml:space="preserve">      </w:t>
      </w:r>
      <w:r w:rsidRPr="00E7015D">
        <w:rPr>
          <w:rFonts w:ascii="Times New Roman" w:eastAsia="Times New Roman" w:hAnsi="Times New Roman" w:cs="Times New Roman"/>
          <w:sz w:val="20"/>
          <w:szCs w:val="20"/>
          <w:lang w:eastAsia="tr-TR"/>
        </w:rPr>
        <w:t xml:space="preserve">Kafiye düzeni: </w:t>
      </w:r>
      <w:proofErr w:type="spellStart"/>
      <w:r w:rsidRPr="00E7015D">
        <w:rPr>
          <w:rFonts w:ascii="Times New Roman" w:eastAsia="Times New Roman" w:hAnsi="Times New Roman" w:cs="Times New Roman"/>
          <w:b/>
          <w:bCs/>
          <w:sz w:val="20"/>
          <w:szCs w:val="20"/>
          <w:lang w:eastAsia="tr-TR"/>
        </w:rPr>
        <w:t>aa</w:t>
      </w:r>
      <w:proofErr w:type="spellEnd"/>
      <w:r w:rsidRPr="00E7015D">
        <w:rPr>
          <w:rFonts w:ascii="Times New Roman" w:eastAsia="Times New Roman" w:hAnsi="Times New Roman" w:cs="Times New Roman"/>
          <w:b/>
          <w:bCs/>
          <w:sz w:val="20"/>
          <w:szCs w:val="20"/>
          <w:lang w:eastAsia="tr-TR"/>
        </w:rPr>
        <w:t xml:space="preserve"> </w:t>
      </w:r>
      <w:proofErr w:type="spellStart"/>
      <w:r w:rsidRPr="00E7015D">
        <w:rPr>
          <w:rFonts w:ascii="Times New Roman" w:eastAsia="Times New Roman" w:hAnsi="Times New Roman" w:cs="Times New Roman"/>
          <w:b/>
          <w:bCs/>
          <w:sz w:val="20"/>
          <w:szCs w:val="20"/>
          <w:lang w:eastAsia="tr-TR"/>
        </w:rPr>
        <w:t>xa</w:t>
      </w:r>
      <w:proofErr w:type="spellEnd"/>
      <w:r w:rsidRPr="00E7015D">
        <w:rPr>
          <w:rFonts w:ascii="Times New Roman" w:eastAsia="Times New Roman" w:hAnsi="Times New Roman" w:cs="Times New Roman"/>
          <w:b/>
          <w:bCs/>
          <w:sz w:val="20"/>
          <w:szCs w:val="20"/>
          <w:lang w:eastAsia="tr-TR"/>
        </w:rPr>
        <w:t xml:space="preserve"> </w:t>
      </w:r>
      <w:proofErr w:type="spellStart"/>
      <w:r w:rsidRPr="00E7015D">
        <w:rPr>
          <w:rFonts w:ascii="Times New Roman" w:eastAsia="Times New Roman" w:hAnsi="Times New Roman" w:cs="Times New Roman"/>
          <w:b/>
          <w:bCs/>
          <w:sz w:val="20"/>
          <w:szCs w:val="20"/>
          <w:lang w:eastAsia="tr-TR"/>
        </w:rPr>
        <w:t>xa</w:t>
      </w:r>
      <w:proofErr w:type="spellEnd"/>
      <w:r w:rsidRPr="00E7015D">
        <w:rPr>
          <w:rFonts w:ascii="Times New Roman" w:eastAsia="Times New Roman" w:hAnsi="Times New Roman" w:cs="Times New Roman"/>
          <w:b/>
          <w:bCs/>
          <w:sz w:val="20"/>
          <w:szCs w:val="20"/>
          <w:lang w:eastAsia="tr-TR"/>
        </w:rPr>
        <w:t xml:space="preserve"> </w:t>
      </w:r>
      <w:proofErr w:type="spellStart"/>
      <w:r w:rsidRPr="00E7015D">
        <w:rPr>
          <w:rFonts w:ascii="Times New Roman" w:eastAsia="Times New Roman" w:hAnsi="Times New Roman" w:cs="Times New Roman"/>
          <w:b/>
          <w:bCs/>
          <w:sz w:val="20"/>
          <w:szCs w:val="20"/>
          <w:lang w:eastAsia="tr-TR"/>
        </w:rPr>
        <w:t>xa</w:t>
      </w:r>
      <w:proofErr w:type="spellEnd"/>
      <w:r w:rsidRPr="00E7015D">
        <w:rPr>
          <w:rFonts w:ascii="Times New Roman" w:eastAsia="Times New Roman" w:hAnsi="Times New Roman" w:cs="Times New Roman"/>
          <w:b/>
          <w:bCs/>
          <w:sz w:val="20"/>
          <w:szCs w:val="20"/>
          <w:lang w:eastAsia="tr-TR"/>
        </w:rPr>
        <w:t xml:space="preserve"> </w:t>
      </w:r>
      <w:proofErr w:type="spellStart"/>
      <w:r w:rsidRPr="00E7015D">
        <w:rPr>
          <w:rFonts w:ascii="Times New Roman" w:eastAsia="Times New Roman" w:hAnsi="Times New Roman" w:cs="Times New Roman"/>
          <w:b/>
          <w:bCs/>
          <w:sz w:val="20"/>
          <w:szCs w:val="20"/>
          <w:lang w:eastAsia="tr-TR"/>
        </w:rPr>
        <w:t>xa</w:t>
      </w:r>
      <w:proofErr w:type="spellEnd"/>
      <w:r w:rsidRPr="00E7015D">
        <w:rPr>
          <w:rFonts w:ascii="Times New Roman" w:eastAsia="Times New Roman" w:hAnsi="Times New Roman" w:cs="Times New Roman"/>
          <w:b/>
          <w:bCs/>
          <w:sz w:val="20"/>
          <w:szCs w:val="20"/>
          <w:lang w:eastAsia="tr-TR"/>
        </w:rPr>
        <w:t xml:space="preserve"> </w:t>
      </w:r>
      <w:proofErr w:type="spellStart"/>
      <w:r w:rsidRPr="00E7015D">
        <w:rPr>
          <w:rFonts w:ascii="Times New Roman" w:eastAsia="Times New Roman" w:hAnsi="Times New Roman" w:cs="Times New Roman"/>
          <w:b/>
          <w:bCs/>
          <w:sz w:val="20"/>
          <w:szCs w:val="20"/>
          <w:lang w:eastAsia="tr-TR"/>
        </w:rPr>
        <w:t>xa</w:t>
      </w:r>
      <w:proofErr w:type="spellEnd"/>
    </w:p>
    <w:p w:rsidR="00E7015D" w:rsidRPr="00E7015D" w:rsidRDefault="00E7015D" w:rsidP="00E7015D">
      <w:pPr>
        <w:tabs>
          <w:tab w:val="left" w:pos="1260"/>
        </w:tabs>
        <w:spacing w:after="0" w:line="240" w:lineRule="auto"/>
        <w:jc w:val="both"/>
        <w:rPr>
          <w:rFonts w:ascii="Times New Roman" w:eastAsia="Times New Roman" w:hAnsi="Times New Roman" w:cs="Times New Roman"/>
          <w:sz w:val="20"/>
          <w:szCs w:val="20"/>
          <w:lang w:eastAsia="tr-TR"/>
        </w:rPr>
      </w:pPr>
      <w:r w:rsidRPr="00E7015D">
        <w:rPr>
          <w:rFonts w:ascii="Wingdings" w:eastAsia="Times New Roman" w:hAnsi="Wingdings" w:cs="Times New Roman"/>
          <w:sz w:val="20"/>
          <w:szCs w:val="20"/>
          <w:lang w:eastAsia="tr-TR"/>
        </w:rPr>
        <w:tab/>
      </w:r>
      <w:r w:rsidRPr="00E7015D">
        <w:rPr>
          <w:rFonts w:ascii="Wingdings" w:eastAsia="Times New Roman" w:hAnsi="Wingdings" w:cs="Times New Roman"/>
          <w:sz w:val="20"/>
          <w:szCs w:val="20"/>
          <w:lang w:eastAsia="tr-TR"/>
        </w:rPr>
        <w:t></w:t>
      </w:r>
      <w:r w:rsidRPr="00E7015D">
        <w:rPr>
          <w:rFonts w:ascii="Times New Roman" w:eastAsia="Times New Roman" w:hAnsi="Times New Roman" w:cs="Times New Roman"/>
          <w:sz w:val="20"/>
          <w:szCs w:val="20"/>
          <w:lang w:eastAsia="tr-TR"/>
        </w:rPr>
        <w:t>      Divan edebiyatında Fuzuli, Baki, Nedim, Necati, Taşlıcalı Yahya, Naili ve Şeyh Galip önemli gazel şairleridir.</w:t>
      </w:r>
    </w:p>
    <w:p w:rsidR="00E7015D" w:rsidRPr="00E7015D" w:rsidRDefault="00E7015D" w:rsidP="00E7015D">
      <w:pPr>
        <w:keepNext/>
        <w:spacing w:after="0" w:line="240" w:lineRule="auto"/>
        <w:ind w:firstLine="900"/>
        <w:jc w:val="both"/>
        <w:outlineLvl w:val="0"/>
        <w:rPr>
          <w:rFonts w:ascii="Times New Roman" w:eastAsia="Arial Unicode MS" w:hAnsi="Times New Roman" w:cs="Times New Roman"/>
          <w:b/>
          <w:caps/>
          <w:sz w:val="20"/>
          <w:szCs w:val="20"/>
          <w:lang w:eastAsia="tr-TR"/>
        </w:rPr>
      </w:pPr>
      <w:r w:rsidRPr="00E7015D">
        <w:rPr>
          <w:rFonts w:ascii="Times New Roman" w:eastAsia="Arial Unicode MS" w:hAnsi="Times New Roman" w:cs="Times New Roman"/>
          <w:b/>
          <w:caps/>
          <w:sz w:val="20"/>
          <w:szCs w:val="20"/>
          <w:lang w:eastAsia="tr-TR"/>
        </w:rPr>
        <w:t>Kaside</w:t>
      </w:r>
      <w:r w:rsidR="0062405C">
        <w:rPr>
          <w:rFonts w:ascii="Times New Roman" w:eastAsia="Arial Unicode MS" w:hAnsi="Times New Roman" w:cs="Times New Roman"/>
          <w:b/>
          <w:caps/>
          <w:sz w:val="20"/>
          <w:szCs w:val="20"/>
          <w:lang w:eastAsia="tr-TR"/>
        </w:rPr>
        <w:t xml:space="preserve"> </w:t>
      </w:r>
      <w:r w:rsidR="0062405C" w:rsidRPr="0062405C">
        <w:rPr>
          <w:rFonts w:ascii="Times New Roman" w:eastAsia="Arial Unicode MS" w:hAnsi="Times New Roman" w:cs="Times New Roman"/>
          <w:b/>
          <w:caps/>
          <w:color w:val="FF0000"/>
          <w:sz w:val="20"/>
          <w:szCs w:val="20"/>
          <w:lang w:eastAsia="tr-TR"/>
        </w:rPr>
        <w:t>4 Puan</w:t>
      </w:r>
    </w:p>
    <w:p w:rsidR="00E7015D" w:rsidRPr="00E7015D" w:rsidRDefault="00E7015D" w:rsidP="00E7015D">
      <w:pPr>
        <w:spacing w:after="0" w:line="240" w:lineRule="auto"/>
        <w:ind w:firstLine="900"/>
        <w:jc w:val="both"/>
        <w:rPr>
          <w:rFonts w:ascii="Times New Roman" w:eastAsia="Times New Roman" w:hAnsi="Times New Roman" w:cs="Times New Roman"/>
          <w:sz w:val="20"/>
          <w:szCs w:val="20"/>
          <w:lang w:eastAsia="tr-TR"/>
        </w:rPr>
      </w:pPr>
      <w:r w:rsidRPr="00E7015D">
        <w:rPr>
          <w:rFonts w:ascii="Times New Roman" w:eastAsia="Times New Roman" w:hAnsi="Times New Roman" w:cs="Times New Roman"/>
          <w:sz w:val="20"/>
          <w:szCs w:val="20"/>
          <w:lang w:eastAsia="tr-TR"/>
        </w:rPr>
        <w:t> </w:t>
      </w:r>
    </w:p>
    <w:p w:rsidR="00E7015D" w:rsidRPr="00E7015D" w:rsidRDefault="00E7015D" w:rsidP="00E7015D">
      <w:pPr>
        <w:spacing w:after="0" w:line="240" w:lineRule="auto"/>
        <w:ind w:left="708" w:firstLine="192"/>
        <w:jc w:val="both"/>
        <w:rPr>
          <w:rFonts w:ascii="Times New Roman" w:eastAsia="Times New Roman" w:hAnsi="Times New Roman" w:cs="Times New Roman"/>
          <w:sz w:val="20"/>
          <w:szCs w:val="20"/>
          <w:lang w:eastAsia="tr-TR"/>
        </w:rPr>
      </w:pPr>
      <w:r w:rsidRPr="00E7015D">
        <w:rPr>
          <w:rFonts w:ascii="Wingdings" w:eastAsia="Times New Roman" w:hAnsi="Wingdings" w:cs="Times New Roman"/>
          <w:sz w:val="20"/>
          <w:szCs w:val="20"/>
          <w:lang w:eastAsia="tr-TR"/>
        </w:rPr>
        <w:t></w:t>
      </w:r>
      <w:r w:rsidRPr="00E7015D">
        <w:rPr>
          <w:rFonts w:ascii="Times New Roman" w:eastAsia="Times New Roman" w:hAnsi="Times New Roman" w:cs="Times New Roman"/>
          <w:sz w:val="20"/>
          <w:szCs w:val="20"/>
          <w:lang w:eastAsia="tr-TR"/>
        </w:rPr>
        <w:t xml:space="preserve">      Kelime anlamı “kastetmek, </w:t>
      </w:r>
      <w:proofErr w:type="spellStart"/>
      <w:r w:rsidRPr="00E7015D">
        <w:rPr>
          <w:rFonts w:ascii="Times New Roman" w:eastAsia="Times New Roman" w:hAnsi="Times New Roman" w:cs="Times New Roman"/>
          <w:sz w:val="20"/>
          <w:szCs w:val="20"/>
          <w:lang w:eastAsia="tr-TR"/>
        </w:rPr>
        <w:t>yönelmek”tir</w:t>
      </w:r>
      <w:proofErr w:type="spellEnd"/>
      <w:r w:rsidRPr="00E7015D">
        <w:rPr>
          <w:rFonts w:ascii="Times New Roman" w:eastAsia="Times New Roman" w:hAnsi="Times New Roman" w:cs="Times New Roman"/>
          <w:sz w:val="20"/>
          <w:szCs w:val="20"/>
          <w:lang w:eastAsia="tr-TR"/>
        </w:rPr>
        <w:t xml:space="preserve">. Terim anlamı, “belli bir amaçla yazılmış </w:t>
      </w:r>
      <w:proofErr w:type="spellStart"/>
      <w:r w:rsidRPr="00E7015D">
        <w:rPr>
          <w:rFonts w:ascii="Times New Roman" w:eastAsia="Times New Roman" w:hAnsi="Times New Roman" w:cs="Times New Roman"/>
          <w:sz w:val="20"/>
          <w:szCs w:val="20"/>
          <w:lang w:eastAsia="tr-TR"/>
        </w:rPr>
        <w:t>manzume”dir</w:t>
      </w:r>
      <w:proofErr w:type="spellEnd"/>
      <w:r w:rsidRPr="00E7015D">
        <w:rPr>
          <w:rFonts w:ascii="Times New Roman" w:eastAsia="Times New Roman" w:hAnsi="Times New Roman" w:cs="Times New Roman"/>
          <w:sz w:val="20"/>
          <w:szCs w:val="20"/>
          <w:lang w:eastAsia="tr-TR"/>
        </w:rPr>
        <w:t>.</w:t>
      </w:r>
    </w:p>
    <w:p w:rsidR="00E7015D" w:rsidRPr="00E7015D" w:rsidRDefault="00E7015D" w:rsidP="00E7015D">
      <w:pPr>
        <w:spacing w:after="0" w:line="240" w:lineRule="auto"/>
        <w:ind w:left="192" w:firstLine="708"/>
        <w:jc w:val="both"/>
        <w:rPr>
          <w:rFonts w:ascii="Times New Roman" w:eastAsia="Times New Roman" w:hAnsi="Times New Roman" w:cs="Times New Roman"/>
          <w:sz w:val="20"/>
          <w:szCs w:val="20"/>
          <w:lang w:eastAsia="tr-TR"/>
        </w:rPr>
      </w:pPr>
      <w:r w:rsidRPr="00E7015D">
        <w:rPr>
          <w:rFonts w:ascii="Wingdings" w:eastAsia="Times New Roman" w:hAnsi="Wingdings" w:cs="Times New Roman"/>
          <w:sz w:val="20"/>
          <w:szCs w:val="20"/>
          <w:lang w:eastAsia="tr-TR"/>
        </w:rPr>
        <w:t></w:t>
      </w:r>
      <w:r w:rsidRPr="00E7015D">
        <w:rPr>
          <w:rFonts w:ascii="Times New Roman" w:eastAsia="Times New Roman" w:hAnsi="Times New Roman" w:cs="Times New Roman"/>
          <w:sz w:val="20"/>
          <w:szCs w:val="20"/>
          <w:lang w:eastAsia="tr-TR"/>
        </w:rPr>
        <w:t>      Arap edebiyatından alınmıştır.</w:t>
      </w:r>
    </w:p>
    <w:p w:rsidR="00E7015D" w:rsidRPr="00E7015D" w:rsidRDefault="00E7015D" w:rsidP="00E7015D">
      <w:pPr>
        <w:spacing w:after="0" w:line="240" w:lineRule="auto"/>
        <w:ind w:left="192" w:firstLine="708"/>
        <w:jc w:val="both"/>
        <w:rPr>
          <w:rFonts w:ascii="Times New Roman" w:eastAsia="Times New Roman" w:hAnsi="Times New Roman" w:cs="Times New Roman"/>
          <w:sz w:val="20"/>
          <w:szCs w:val="20"/>
          <w:lang w:eastAsia="tr-TR"/>
        </w:rPr>
      </w:pPr>
      <w:r w:rsidRPr="00E7015D">
        <w:rPr>
          <w:rFonts w:ascii="Wingdings" w:eastAsia="Times New Roman" w:hAnsi="Wingdings" w:cs="Times New Roman"/>
          <w:sz w:val="20"/>
          <w:szCs w:val="20"/>
          <w:lang w:eastAsia="tr-TR"/>
        </w:rPr>
        <w:t></w:t>
      </w:r>
      <w:r w:rsidRPr="00E7015D">
        <w:rPr>
          <w:rFonts w:ascii="Times New Roman" w:eastAsia="Times New Roman" w:hAnsi="Times New Roman" w:cs="Times New Roman"/>
          <w:sz w:val="20"/>
          <w:szCs w:val="20"/>
          <w:lang w:eastAsia="tr-TR"/>
        </w:rPr>
        <w:t>      Beyitlerle yazılır</w:t>
      </w:r>
    </w:p>
    <w:p w:rsidR="00E7015D" w:rsidRPr="00E7015D" w:rsidRDefault="00E7015D" w:rsidP="00E7015D">
      <w:pPr>
        <w:spacing w:after="0" w:line="240" w:lineRule="auto"/>
        <w:ind w:left="192" w:firstLine="708"/>
        <w:jc w:val="both"/>
        <w:rPr>
          <w:rFonts w:ascii="Times New Roman" w:eastAsia="Times New Roman" w:hAnsi="Times New Roman" w:cs="Times New Roman"/>
          <w:sz w:val="20"/>
          <w:szCs w:val="20"/>
          <w:lang w:eastAsia="tr-TR"/>
        </w:rPr>
      </w:pPr>
      <w:r w:rsidRPr="00E7015D">
        <w:rPr>
          <w:rFonts w:ascii="Wingdings" w:eastAsia="Times New Roman" w:hAnsi="Wingdings" w:cs="Times New Roman"/>
          <w:sz w:val="20"/>
          <w:szCs w:val="20"/>
          <w:lang w:eastAsia="tr-TR"/>
        </w:rPr>
        <w:t></w:t>
      </w:r>
      <w:r w:rsidRPr="00E7015D">
        <w:rPr>
          <w:rFonts w:ascii="Times New Roman" w:eastAsia="Times New Roman" w:hAnsi="Times New Roman" w:cs="Times New Roman"/>
          <w:sz w:val="20"/>
          <w:szCs w:val="20"/>
          <w:lang w:eastAsia="tr-TR"/>
        </w:rPr>
        <w:t xml:space="preserve">      Bölümlerden oluşur. </w:t>
      </w:r>
      <w:proofErr w:type="spellStart"/>
      <w:r w:rsidRPr="00E7015D">
        <w:rPr>
          <w:rFonts w:ascii="Times New Roman" w:eastAsia="Times New Roman" w:hAnsi="Times New Roman" w:cs="Times New Roman"/>
          <w:sz w:val="20"/>
          <w:szCs w:val="20"/>
          <w:lang w:eastAsia="tr-TR"/>
        </w:rPr>
        <w:t>Nesib</w:t>
      </w:r>
      <w:proofErr w:type="spellEnd"/>
      <w:r w:rsidRPr="00E7015D">
        <w:rPr>
          <w:rFonts w:ascii="Times New Roman" w:eastAsia="Times New Roman" w:hAnsi="Times New Roman" w:cs="Times New Roman"/>
          <w:sz w:val="20"/>
          <w:szCs w:val="20"/>
          <w:lang w:eastAsia="tr-TR"/>
        </w:rPr>
        <w:t>/</w:t>
      </w:r>
      <w:proofErr w:type="spellStart"/>
      <w:r w:rsidRPr="00E7015D">
        <w:rPr>
          <w:rFonts w:ascii="Times New Roman" w:eastAsia="Times New Roman" w:hAnsi="Times New Roman" w:cs="Times New Roman"/>
          <w:sz w:val="20"/>
          <w:szCs w:val="20"/>
          <w:lang w:eastAsia="tr-TR"/>
        </w:rPr>
        <w:t>Teşbib</w:t>
      </w:r>
      <w:proofErr w:type="spellEnd"/>
      <w:r w:rsidRPr="00E7015D">
        <w:rPr>
          <w:rFonts w:ascii="Times New Roman" w:eastAsia="Times New Roman" w:hAnsi="Times New Roman" w:cs="Times New Roman"/>
          <w:sz w:val="20"/>
          <w:szCs w:val="20"/>
          <w:lang w:eastAsia="tr-TR"/>
        </w:rPr>
        <w:t xml:space="preserve"> (giriş), girizgâh, </w:t>
      </w:r>
      <w:proofErr w:type="spellStart"/>
      <w:r w:rsidRPr="00E7015D">
        <w:rPr>
          <w:rFonts w:ascii="Times New Roman" w:eastAsia="Times New Roman" w:hAnsi="Times New Roman" w:cs="Times New Roman"/>
          <w:sz w:val="20"/>
          <w:szCs w:val="20"/>
          <w:lang w:eastAsia="tr-TR"/>
        </w:rPr>
        <w:t>tegazzül</w:t>
      </w:r>
      <w:proofErr w:type="spellEnd"/>
      <w:r w:rsidRPr="00E7015D">
        <w:rPr>
          <w:rFonts w:ascii="Times New Roman" w:eastAsia="Times New Roman" w:hAnsi="Times New Roman" w:cs="Times New Roman"/>
          <w:sz w:val="20"/>
          <w:szCs w:val="20"/>
          <w:lang w:eastAsia="tr-TR"/>
        </w:rPr>
        <w:t>, methiye, fahriye dua. (Aşağıda anlatılacak)</w:t>
      </w:r>
    </w:p>
    <w:p w:rsidR="00E7015D" w:rsidRPr="00E7015D" w:rsidRDefault="00E7015D" w:rsidP="00E7015D">
      <w:pPr>
        <w:spacing w:after="0" w:line="240" w:lineRule="auto"/>
        <w:ind w:left="192" w:firstLine="708"/>
        <w:jc w:val="both"/>
        <w:rPr>
          <w:rFonts w:ascii="Times New Roman" w:eastAsia="Times New Roman" w:hAnsi="Times New Roman" w:cs="Times New Roman"/>
          <w:sz w:val="20"/>
          <w:szCs w:val="20"/>
          <w:lang w:eastAsia="tr-TR"/>
        </w:rPr>
      </w:pPr>
      <w:r w:rsidRPr="00E7015D">
        <w:rPr>
          <w:rFonts w:ascii="Wingdings" w:eastAsia="Times New Roman" w:hAnsi="Wingdings" w:cs="Times New Roman"/>
          <w:sz w:val="20"/>
          <w:szCs w:val="20"/>
          <w:lang w:eastAsia="tr-TR"/>
        </w:rPr>
        <w:t></w:t>
      </w:r>
      <w:r w:rsidRPr="00E7015D">
        <w:rPr>
          <w:rFonts w:ascii="Times New Roman" w:eastAsia="Times New Roman" w:hAnsi="Times New Roman" w:cs="Times New Roman"/>
          <w:sz w:val="20"/>
          <w:szCs w:val="20"/>
          <w:lang w:eastAsia="tr-TR"/>
        </w:rPr>
        <w:t xml:space="preserve">      Türk edebiyatında, din ve devlet büyüklerini övmek için yazılan şiirlerdir. </w:t>
      </w:r>
    </w:p>
    <w:p w:rsidR="00E7015D" w:rsidRPr="00E7015D" w:rsidRDefault="00E7015D" w:rsidP="00E7015D">
      <w:pPr>
        <w:spacing w:after="0" w:line="240" w:lineRule="auto"/>
        <w:ind w:left="192" w:firstLine="708"/>
        <w:jc w:val="both"/>
        <w:rPr>
          <w:rFonts w:ascii="Times New Roman" w:eastAsia="Times New Roman" w:hAnsi="Times New Roman" w:cs="Times New Roman"/>
          <w:sz w:val="20"/>
          <w:szCs w:val="20"/>
          <w:lang w:eastAsia="tr-TR"/>
        </w:rPr>
      </w:pPr>
      <w:r w:rsidRPr="00E7015D">
        <w:rPr>
          <w:rFonts w:ascii="Wingdings" w:eastAsia="Times New Roman" w:hAnsi="Wingdings" w:cs="Times New Roman"/>
          <w:sz w:val="20"/>
          <w:szCs w:val="20"/>
          <w:lang w:eastAsia="tr-TR"/>
        </w:rPr>
        <w:t></w:t>
      </w:r>
      <w:r w:rsidRPr="00E7015D">
        <w:rPr>
          <w:rFonts w:ascii="Times New Roman" w:eastAsia="Times New Roman" w:hAnsi="Times New Roman" w:cs="Times New Roman"/>
          <w:sz w:val="20"/>
          <w:szCs w:val="20"/>
          <w:lang w:eastAsia="tr-TR"/>
        </w:rPr>
        <w:t xml:space="preserve">      Beyit sayısı genellikle 33-99 arasındadır. Ama daha az veya çok da olabilir. </w:t>
      </w:r>
    </w:p>
    <w:p w:rsidR="00E7015D" w:rsidRPr="00E7015D" w:rsidRDefault="00E7015D" w:rsidP="00E7015D">
      <w:pPr>
        <w:spacing w:after="0" w:line="240" w:lineRule="auto"/>
        <w:ind w:left="192" w:firstLine="708"/>
        <w:jc w:val="both"/>
        <w:rPr>
          <w:rFonts w:ascii="Times New Roman" w:eastAsia="Times New Roman" w:hAnsi="Times New Roman" w:cs="Times New Roman"/>
          <w:b/>
          <w:bCs/>
          <w:sz w:val="20"/>
          <w:szCs w:val="20"/>
          <w:lang w:eastAsia="tr-TR"/>
        </w:rPr>
      </w:pPr>
      <w:r w:rsidRPr="00E7015D">
        <w:rPr>
          <w:rFonts w:ascii="Wingdings" w:eastAsia="Times New Roman" w:hAnsi="Wingdings" w:cs="Times New Roman"/>
          <w:bCs/>
          <w:sz w:val="20"/>
          <w:szCs w:val="20"/>
          <w:lang w:eastAsia="tr-TR"/>
        </w:rPr>
        <w:t></w:t>
      </w:r>
      <w:r w:rsidRPr="00E7015D">
        <w:rPr>
          <w:rFonts w:ascii="Times New Roman" w:eastAsia="Times New Roman" w:hAnsi="Times New Roman" w:cs="Times New Roman"/>
          <w:bCs/>
          <w:sz w:val="20"/>
          <w:szCs w:val="20"/>
          <w:lang w:eastAsia="tr-TR"/>
        </w:rPr>
        <w:t xml:space="preserve">      </w:t>
      </w:r>
      <w:proofErr w:type="spellStart"/>
      <w:r w:rsidRPr="00E7015D">
        <w:rPr>
          <w:rFonts w:ascii="Times New Roman" w:eastAsia="Times New Roman" w:hAnsi="Times New Roman" w:cs="Times New Roman"/>
          <w:sz w:val="20"/>
          <w:szCs w:val="20"/>
          <w:lang w:eastAsia="tr-TR"/>
        </w:rPr>
        <w:t>Kafiyelenişi</w:t>
      </w:r>
      <w:proofErr w:type="spellEnd"/>
      <w:r w:rsidRPr="00E7015D">
        <w:rPr>
          <w:rFonts w:ascii="Times New Roman" w:eastAsia="Times New Roman" w:hAnsi="Times New Roman" w:cs="Times New Roman"/>
          <w:sz w:val="20"/>
          <w:szCs w:val="20"/>
          <w:lang w:eastAsia="tr-TR"/>
        </w:rPr>
        <w:t xml:space="preserve"> gazeldeki gibidir: </w:t>
      </w:r>
      <w:proofErr w:type="spellStart"/>
      <w:r w:rsidRPr="00E7015D">
        <w:rPr>
          <w:rFonts w:ascii="Times New Roman" w:eastAsia="Times New Roman" w:hAnsi="Times New Roman" w:cs="Times New Roman"/>
          <w:b/>
          <w:bCs/>
          <w:sz w:val="20"/>
          <w:szCs w:val="20"/>
          <w:lang w:eastAsia="tr-TR"/>
        </w:rPr>
        <w:t>aa</w:t>
      </w:r>
      <w:proofErr w:type="spellEnd"/>
      <w:r w:rsidRPr="00E7015D">
        <w:rPr>
          <w:rFonts w:ascii="Times New Roman" w:eastAsia="Times New Roman" w:hAnsi="Times New Roman" w:cs="Times New Roman"/>
          <w:b/>
          <w:bCs/>
          <w:sz w:val="20"/>
          <w:szCs w:val="20"/>
          <w:lang w:eastAsia="tr-TR"/>
        </w:rPr>
        <w:t xml:space="preserve"> </w:t>
      </w:r>
      <w:proofErr w:type="spellStart"/>
      <w:r w:rsidRPr="00E7015D">
        <w:rPr>
          <w:rFonts w:ascii="Times New Roman" w:eastAsia="Times New Roman" w:hAnsi="Times New Roman" w:cs="Times New Roman"/>
          <w:b/>
          <w:bCs/>
          <w:sz w:val="20"/>
          <w:szCs w:val="20"/>
          <w:lang w:eastAsia="tr-TR"/>
        </w:rPr>
        <w:t>xa</w:t>
      </w:r>
      <w:proofErr w:type="spellEnd"/>
      <w:r w:rsidRPr="00E7015D">
        <w:rPr>
          <w:rFonts w:ascii="Times New Roman" w:eastAsia="Times New Roman" w:hAnsi="Times New Roman" w:cs="Times New Roman"/>
          <w:b/>
          <w:bCs/>
          <w:sz w:val="20"/>
          <w:szCs w:val="20"/>
          <w:lang w:eastAsia="tr-TR"/>
        </w:rPr>
        <w:t xml:space="preserve"> </w:t>
      </w:r>
      <w:proofErr w:type="spellStart"/>
      <w:r w:rsidRPr="00E7015D">
        <w:rPr>
          <w:rFonts w:ascii="Times New Roman" w:eastAsia="Times New Roman" w:hAnsi="Times New Roman" w:cs="Times New Roman"/>
          <w:b/>
          <w:bCs/>
          <w:sz w:val="20"/>
          <w:szCs w:val="20"/>
          <w:lang w:eastAsia="tr-TR"/>
        </w:rPr>
        <w:t>xa</w:t>
      </w:r>
      <w:proofErr w:type="spellEnd"/>
      <w:r w:rsidRPr="00E7015D">
        <w:rPr>
          <w:rFonts w:ascii="Times New Roman" w:eastAsia="Times New Roman" w:hAnsi="Times New Roman" w:cs="Times New Roman"/>
          <w:b/>
          <w:bCs/>
          <w:sz w:val="20"/>
          <w:szCs w:val="20"/>
          <w:lang w:eastAsia="tr-TR"/>
        </w:rPr>
        <w:t xml:space="preserve"> </w:t>
      </w:r>
      <w:proofErr w:type="spellStart"/>
      <w:r w:rsidRPr="00E7015D">
        <w:rPr>
          <w:rFonts w:ascii="Times New Roman" w:eastAsia="Times New Roman" w:hAnsi="Times New Roman" w:cs="Times New Roman"/>
          <w:b/>
          <w:bCs/>
          <w:sz w:val="20"/>
          <w:szCs w:val="20"/>
          <w:lang w:eastAsia="tr-TR"/>
        </w:rPr>
        <w:t>xa</w:t>
      </w:r>
      <w:proofErr w:type="spellEnd"/>
      <w:r w:rsidRPr="00E7015D">
        <w:rPr>
          <w:rFonts w:ascii="Times New Roman" w:eastAsia="Times New Roman" w:hAnsi="Times New Roman" w:cs="Times New Roman"/>
          <w:b/>
          <w:bCs/>
          <w:sz w:val="20"/>
          <w:szCs w:val="20"/>
          <w:lang w:eastAsia="tr-TR"/>
        </w:rPr>
        <w:t xml:space="preserve"> </w:t>
      </w:r>
      <w:proofErr w:type="spellStart"/>
      <w:r w:rsidRPr="00E7015D">
        <w:rPr>
          <w:rFonts w:ascii="Times New Roman" w:eastAsia="Times New Roman" w:hAnsi="Times New Roman" w:cs="Times New Roman"/>
          <w:b/>
          <w:bCs/>
          <w:sz w:val="20"/>
          <w:szCs w:val="20"/>
          <w:lang w:eastAsia="tr-TR"/>
        </w:rPr>
        <w:t>xa</w:t>
      </w:r>
      <w:proofErr w:type="spellEnd"/>
      <w:r w:rsidRPr="00E7015D">
        <w:rPr>
          <w:rFonts w:ascii="Times New Roman" w:eastAsia="Times New Roman" w:hAnsi="Times New Roman" w:cs="Times New Roman"/>
          <w:b/>
          <w:bCs/>
          <w:sz w:val="20"/>
          <w:szCs w:val="20"/>
          <w:lang w:eastAsia="tr-TR"/>
        </w:rPr>
        <w:t xml:space="preserve"> </w:t>
      </w:r>
      <w:proofErr w:type="spellStart"/>
      <w:proofErr w:type="gramStart"/>
      <w:r w:rsidRPr="00E7015D">
        <w:rPr>
          <w:rFonts w:ascii="Times New Roman" w:eastAsia="Times New Roman" w:hAnsi="Times New Roman" w:cs="Times New Roman"/>
          <w:b/>
          <w:bCs/>
          <w:sz w:val="20"/>
          <w:szCs w:val="20"/>
          <w:lang w:eastAsia="tr-TR"/>
        </w:rPr>
        <w:t>xa</w:t>
      </w:r>
      <w:proofErr w:type="spellEnd"/>
      <w:r w:rsidRPr="00E7015D">
        <w:rPr>
          <w:rFonts w:ascii="Times New Roman" w:eastAsia="Times New Roman" w:hAnsi="Times New Roman" w:cs="Times New Roman"/>
          <w:b/>
          <w:bCs/>
          <w:sz w:val="20"/>
          <w:szCs w:val="20"/>
          <w:lang w:eastAsia="tr-TR"/>
        </w:rPr>
        <w:t xml:space="preserve"> ...</w:t>
      </w:r>
      <w:proofErr w:type="gramEnd"/>
    </w:p>
    <w:p w:rsidR="00E7015D" w:rsidRPr="00E7015D" w:rsidRDefault="00E7015D" w:rsidP="00E7015D">
      <w:pPr>
        <w:spacing w:after="0" w:line="240" w:lineRule="auto"/>
        <w:ind w:left="192" w:firstLine="708"/>
        <w:jc w:val="both"/>
        <w:rPr>
          <w:rFonts w:ascii="Times New Roman" w:eastAsia="Times New Roman" w:hAnsi="Times New Roman" w:cs="Times New Roman"/>
          <w:b/>
          <w:bCs/>
          <w:sz w:val="20"/>
          <w:szCs w:val="20"/>
          <w:lang w:eastAsia="tr-TR"/>
        </w:rPr>
      </w:pPr>
      <w:r w:rsidRPr="00E7015D">
        <w:rPr>
          <w:rFonts w:ascii="Wingdings" w:eastAsia="Times New Roman" w:hAnsi="Wingdings" w:cs="Times New Roman"/>
          <w:bCs/>
          <w:sz w:val="20"/>
          <w:szCs w:val="20"/>
          <w:lang w:eastAsia="tr-TR"/>
        </w:rPr>
        <w:t></w:t>
      </w:r>
      <w:r w:rsidRPr="00E7015D">
        <w:rPr>
          <w:rFonts w:ascii="Times New Roman" w:eastAsia="Times New Roman" w:hAnsi="Times New Roman" w:cs="Times New Roman"/>
          <w:bCs/>
          <w:sz w:val="20"/>
          <w:szCs w:val="20"/>
          <w:lang w:eastAsia="tr-TR"/>
        </w:rPr>
        <w:t xml:space="preserve">      </w:t>
      </w:r>
      <w:r w:rsidRPr="00E7015D">
        <w:rPr>
          <w:rFonts w:ascii="Times New Roman" w:eastAsia="Times New Roman" w:hAnsi="Times New Roman" w:cs="Times New Roman"/>
          <w:sz w:val="20"/>
          <w:szCs w:val="20"/>
          <w:lang w:eastAsia="tr-TR"/>
        </w:rPr>
        <w:t>Türüne, giriş bölümünün konusuna veya redifine göre isimlendirilebilir. Rediflerine göre: Su Kasidesi (Fuzulî), Güneş Kasidesi (Ahmet Paşa)... Konularına göre tevhit, münacat, naat, methiye olmak üzere türlere ayrılabilir. (Nazım türleri başlığı altında anlatılacak.)</w:t>
      </w:r>
    </w:p>
    <w:p w:rsidR="00E7015D" w:rsidRPr="00E7015D" w:rsidRDefault="00E7015D" w:rsidP="00E7015D">
      <w:pPr>
        <w:spacing w:after="0" w:line="240" w:lineRule="auto"/>
        <w:ind w:left="192" w:firstLine="708"/>
        <w:jc w:val="both"/>
        <w:rPr>
          <w:rFonts w:ascii="Times New Roman" w:eastAsia="Times New Roman" w:hAnsi="Times New Roman" w:cs="Times New Roman"/>
          <w:sz w:val="20"/>
          <w:szCs w:val="20"/>
          <w:lang w:eastAsia="tr-TR"/>
        </w:rPr>
      </w:pPr>
      <w:r w:rsidRPr="00E7015D">
        <w:rPr>
          <w:rFonts w:ascii="Wingdings" w:eastAsia="Times New Roman" w:hAnsi="Wingdings" w:cs="Times New Roman"/>
          <w:sz w:val="20"/>
          <w:szCs w:val="20"/>
          <w:lang w:eastAsia="tr-TR"/>
        </w:rPr>
        <w:t></w:t>
      </w:r>
      <w:r w:rsidRPr="00E7015D">
        <w:rPr>
          <w:rFonts w:ascii="Times New Roman" w:eastAsia="Times New Roman" w:hAnsi="Times New Roman" w:cs="Times New Roman"/>
          <w:sz w:val="20"/>
          <w:szCs w:val="20"/>
          <w:lang w:eastAsia="tr-TR"/>
        </w:rPr>
        <w:t xml:space="preserve">      İlk beytine matla; son beytine makta; en güzel beytine </w:t>
      </w:r>
      <w:proofErr w:type="spellStart"/>
      <w:r w:rsidRPr="00E7015D">
        <w:rPr>
          <w:rFonts w:ascii="Times New Roman" w:eastAsia="Times New Roman" w:hAnsi="Times New Roman" w:cs="Times New Roman"/>
          <w:sz w:val="20"/>
          <w:szCs w:val="20"/>
          <w:lang w:eastAsia="tr-TR"/>
        </w:rPr>
        <w:t>beytülkasid</w:t>
      </w:r>
      <w:proofErr w:type="spellEnd"/>
      <w:r w:rsidRPr="00E7015D">
        <w:rPr>
          <w:rFonts w:ascii="Times New Roman" w:eastAsia="Times New Roman" w:hAnsi="Times New Roman" w:cs="Times New Roman"/>
          <w:sz w:val="20"/>
          <w:szCs w:val="20"/>
          <w:lang w:eastAsia="tr-TR"/>
        </w:rPr>
        <w:t xml:space="preserve">; mahlâs beytine de </w:t>
      </w:r>
      <w:proofErr w:type="spellStart"/>
      <w:r w:rsidRPr="00E7015D">
        <w:rPr>
          <w:rFonts w:ascii="Times New Roman" w:eastAsia="Times New Roman" w:hAnsi="Times New Roman" w:cs="Times New Roman"/>
          <w:sz w:val="20"/>
          <w:szCs w:val="20"/>
          <w:lang w:eastAsia="tr-TR"/>
        </w:rPr>
        <w:t>tac</w:t>
      </w:r>
      <w:proofErr w:type="spellEnd"/>
      <w:r w:rsidRPr="00E7015D">
        <w:rPr>
          <w:rFonts w:ascii="Times New Roman" w:eastAsia="Times New Roman" w:hAnsi="Times New Roman" w:cs="Times New Roman"/>
          <w:sz w:val="20"/>
          <w:szCs w:val="20"/>
          <w:lang w:eastAsia="tr-TR"/>
        </w:rPr>
        <w:t xml:space="preserve"> beyit denir.</w:t>
      </w:r>
    </w:p>
    <w:p w:rsidR="00CE3D21" w:rsidRDefault="00E7015D" w:rsidP="00E7015D">
      <w:pPr>
        <w:spacing w:after="0" w:line="240" w:lineRule="auto"/>
        <w:ind w:left="192" w:firstLine="708"/>
        <w:jc w:val="both"/>
        <w:rPr>
          <w:rFonts w:ascii="Times New Roman" w:eastAsia="Times New Roman" w:hAnsi="Times New Roman" w:cs="Times New Roman"/>
          <w:sz w:val="20"/>
          <w:szCs w:val="20"/>
          <w:lang w:eastAsia="tr-TR"/>
        </w:rPr>
      </w:pPr>
      <w:r w:rsidRPr="00E7015D">
        <w:rPr>
          <w:rFonts w:ascii="Wingdings" w:eastAsia="Times New Roman" w:hAnsi="Wingdings" w:cs="Times New Roman"/>
          <w:sz w:val="20"/>
          <w:szCs w:val="20"/>
          <w:lang w:eastAsia="tr-TR"/>
        </w:rPr>
        <w:t></w:t>
      </w:r>
      <w:r w:rsidRPr="00E7015D">
        <w:rPr>
          <w:rFonts w:ascii="Times New Roman" w:eastAsia="Times New Roman" w:hAnsi="Times New Roman" w:cs="Times New Roman"/>
          <w:sz w:val="20"/>
          <w:szCs w:val="20"/>
          <w:lang w:eastAsia="tr-TR"/>
        </w:rPr>
        <w:t>      Nefi, kasideleriyle meşhurdur.</w:t>
      </w:r>
    </w:p>
    <w:p w:rsidR="0062405C" w:rsidRPr="0062405C" w:rsidRDefault="0062405C" w:rsidP="00C3610D">
      <w:pPr>
        <w:spacing w:after="0" w:line="240" w:lineRule="auto"/>
        <w:jc w:val="both"/>
        <w:rPr>
          <w:rFonts w:ascii="Times New Roman" w:hAnsi="Times New Roman" w:cs="Times New Roman"/>
          <w:sz w:val="20"/>
          <w:szCs w:val="20"/>
        </w:rPr>
      </w:pPr>
    </w:p>
    <w:p w:rsidR="0062405C" w:rsidRPr="0062405C" w:rsidRDefault="0062405C" w:rsidP="0062405C">
      <w:pPr>
        <w:spacing w:after="0" w:line="240" w:lineRule="auto"/>
        <w:jc w:val="both"/>
        <w:rPr>
          <w:rFonts w:ascii="Times New Roman" w:hAnsi="Times New Roman" w:cs="Times New Roman"/>
          <w:b/>
          <w:sz w:val="20"/>
          <w:szCs w:val="20"/>
        </w:rPr>
      </w:pPr>
      <w:r w:rsidRPr="0062405C">
        <w:rPr>
          <w:rFonts w:ascii="Times New Roman" w:hAnsi="Times New Roman" w:cs="Times New Roman"/>
          <w:b/>
          <w:sz w:val="20"/>
          <w:szCs w:val="20"/>
        </w:rPr>
        <w:t>Ağıt:</w:t>
      </w:r>
      <w:r>
        <w:rPr>
          <w:rFonts w:ascii="Times New Roman" w:hAnsi="Times New Roman" w:cs="Times New Roman"/>
          <w:b/>
          <w:sz w:val="20"/>
          <w:szCs w:val="20"/>
        </w:rPr>
        <w:t xml:space="preserve"> </w:t>
      </w:r>
      <w:r w:rsidRPr="0062405C">
        <w:rPr>
          <w:rFonts w:ascii="Times New Roman" w:hAnsi="Times New Roman" w:cs="Times New Roman"/>
          <w:b/>
          <w:sz w:val="20"/>
          <w:szCs w:val="20"/>
        </w:rPr>
        <w:tab/>
      </w:r>
      <w:r w:rsidRPr="0062405C">
        <w:rPr>
          <w:rFonts w:ascii="Times New Roman" w:hAnsi="Times New Roman" w:cs="Times New Roman"/>
          <w:b/>
          <w:color w:val="FF0000"/>
          <w:sz w:val="20"/>
          <w:szCs w:val="20"/>
        </w:rPr>
        <w:t>3 Puan</w:t>
      </w:r>
      <w:r w:rsidRPr="0062405C">
        <w:rPr>
          <w:rFonts w:ascii="Times New Roman" w:hAnsi="Times New Roman" w:cs="Times New Roman"/>
          <w:b/>
          <w:sz w:val="20"/>
          <w:szCs w:val="20"/>
        </w:rPr>
        <w:tab/>
      </w:r>
      <w:r w:rsidRPr="0062405C">
        <w:rPr>
          <w:rFonts w:ascii="Times New Roman" w:hAnsi="Times New Roman" w:cs="Times New Roman"/>
          <w:b/>
          <w:sz w:val="20"/>
          <w:szCs w:val="20"/>
        </w:rPr>
        <w:tab/>
      </w:r>
      <w:r w:rsidRPr="0062405C">
        <w:rPr>
          <w:rFonts w:ascii="Times New Roman" w:hAnsi="Times New Roman" w:cs="Times New Roman"/>
          <w:b/>
          <w:sz w:val="20"/>
          <w:szCs w:val="20"/>
        </w:rPr>
        <w:tab/>
      </w:r>
    </w:p>
    <w:p w:rsidR="00C3610D" w:rsidRPr="00107585" w:rsidRDefault="0062405C" w:rsidP="0062405C">
      <w:pPr>
        <w:spacing w:after="0" w:line="240" w:lineRule="auto"/>
        <w:jc w:val="both"/>
        <w:rPr>
          <w:sz w:val="20"/>
          <w:szCs w:val="20"/>
        </w:rPr>
      </w:pPr>
      <w:r w:rsidRPr="0062405C">
        <w:rPr>
          <w:rFonts w:ascii="Times New Roman" w:hAnsi="Times New Roman" w:cs="Times New Roman"/>
          <w:sz w:val="20"/>
          <w:szCs w:val="20"/>
        </w:rPr>
        <w:t xml:space="preserve">        Acıklı, üzücü olayları</w:t>
      </w:r>
      <w:r w:rsidRPr="0062405C">
        <w:rPr>
          <w:rFonts w:ascii="Times New Roman" w:hAnsi="Times New Roman" w:cs="Times New Roman"/>
          <w:sz w:val="20"/>
          <w:szCs w:val="20"/>
        </w:rPr>
        <w:t xml:space="preserve"> (ölüm) anlatan şiirlerdir.</w:t>
      </w:r>
      <w:r w:rsidRPr="0062405C">
        <w:rPr>
          <w:rFonts w:ascii="Times New Roman" w:hAnsi="Times New Roman" w:cs="Times New Roman"/>
          <w:sz w:val="20"/>
          <w:szCs w:val="20"/>
        </w:rPr>
        <w:t xml:space="preserve"> İslam öncesinde "sagu", Divan edebiyatında "mersiye"</w:t>
      </w:r>
      <w:r w:rsidRPr="0062405C">
        <w:rPr>
          <w:rFonts w:ascii="Times New Roman" w:hAnsi="Times New Roman" w:cs="Times New Roman"/>
          <w:sz w:val="20"/>
          <w:szCs w:val="20"/>
        </w:rPr>
        <w:tab/>
      </w:r>
      <w:r w:rsidRPr="0062405C">
        <w:rPr>
          <w:rFonts w:ascii="Times New Roman" w:hAnsi="Times New Roman" w:cs="Times New Roman"/>
          <w:sz w:val="20"/>
          <w:szCs w:val="20"/>
        </w:rPr>
        <w:tab/>
      </w:r>
      <w:r w:rsidRPr="0062405C">
        <w:rPr>
          <w:sz w:val="20"/>
          <w:szCs w:val="20"/>
        </w:rPr>
        <w:tab/>
      </w:r>
      <w:r w:rsidRPr="0062405C">
        <w:rPr>
          <w:sz w:val="20"/>
          <w:szCs w:val="20"/>
        </w:rPr>
        <w:tab/>
      </w:r>
    </w:p>
    <w:p w:rsidR="00CE3D21" w:rsidRPr="00107585" w:rsidRDefault="00CE3D21" w:rsidP="00CE3D21">
      <w:pPr>
        <w:spacing w:after="0" w:line="240" w:lineRule="auto"/>
        <w:rPr>
          <w:sz w:val="20"/>
          <w:szCs w:val="20"/>
        </w:rPr>
      </w:pPr>
    </w:p>
    <w:p w:rsidR="0064417D" w:rsidRPr="00107585" w:rsidRDefault="00CE3D21" w:rsidP="0062405C">
      <w:pPr>
        <w:rPr>
          <w:sz w:val="20"/>
          <w:szCs w:val="20"/>
        </w:rPr>
      </w:pPr>
      <w:r w:rsidRPr="0062405C">
        <w:rPr>
          <w:b/>
          <w:sz w:val="20"/>
          <w:szCs w:val="20"/>
        </w:rPr>
        <w:t xml:space="preserve">7- </w:t>
      </w:r>
      <w:r w:rsidR="000D7626" w:rsidRPr="0062405C">
        <w:rPr>
          <w:b/>
          <w:sz w:val="20"/>
          <w:szCs w:val="20"/>
        </w:rPr>
        <w:t xml:space="preserve">Durum ve olay </w:t>
      </w:r>
      <w:proofErr w:type="gramStart"/>
      <w:r w:rsidR="000D7626" w:rsidRPr="0062405C">
        <w:rPr>
          <w:b/>
          <w:sz w:val="20"/>
          <w:szCs w:val="20"/>
        </w:rPr>
        <w:t>hikayeleri</w:t>
      </w:r>
      <w:proofErr w:type="gramEnd"/>
      <w:r w:rsidR="000D7626" w:rsidRPr="0062405C">
        <w:rPr>
          <w:b/>
          <w:sz w:val="20"/>
          <w:szCs w:val="20"/>
        </w:rPr>
        <w:t xml:space="preserve"> hakkında bildiklerinizi yazınız.</w:t>
      </w:r>
      <w:r w:rsidR="0062405C" w:rsidRPr="0062405C">
        <w:t xml:space="preserve"> </w:t>
      </w:r>
      <w:r w:rsidR="0062405C" w:rsidRPr="0062405C">
        <w:rPr>
          <w:b/>
          <w:color w:val="FF0000"/>
          <w:sz w:val="20"/>
          <w:szCs w:val="20"/>
        </w:rPr>
        <w:t>15 Puan</w:t>
      </w:r>
      <w:r w:rsidR="00E7015D" w:rsidRPr="0062405C">
        <w:rPr>
          <w:b/>
          <w:sz w:val="20"/>
          <w:szCs w:val="20"/>
        </w:rPr>
        <w:br/>
      </w:r>
      <w:r w:rsidR="0064417D" w:rsidRPr="00107585">
        <w:rPr>
          <w:b/>
          <w:sz w:val="20"/>
          <w:szCs w:val="20"/>
        </w:rPr>
        <w:t xml:space="preserve">Durum </w:t>
      </w:r>
      <w:proofErr w:type="gramStart"/>
      <w:r w:rsidR="0064417D" w:rsidRPr="00107585">
        <w:rPr>
          <w:b/>
          <w:sz w:val="20"/>
          <w:szCs w:val="20"/>
        </w:rPr>
        <w:t>Hikayesi</w:t>
      </w:r>
      <w:proofErr w:type="gramEnd"/>
      <w:r w:rsidR="0064417D" w:rsidRPr="00107585">
        <w:rPr>
          <w:b/>
          <w:sz w:val="20"/>
          <w:szCs w:val="20"/>
        </w:rPr>
        <w:t>:</w:t>
      </w:r>
      <w:r w:rsidR="0064417D" w:rsidRPr="00107585">
        <w:rPr>
          <w:sz w:val="20"/>
          <w:szCs w:val="20"/>
        </w:rPr>
        <w:t xml:space="preserve"> </w:t>
      </w:r>
      <w:r w:rsidR="00E7015D" w:rsidRPr="00107585">
        <w:rPr>
          <w:sz w:val="20"/>
          <w:szCs w:val="20"/>
        </w:rPr>
        <w:t xml:space="preserve">Bir olayı değil günlük yaşamın her hangi bir kesitini ele alıp anlatan öykülerdir. Serim, düğüm, çözüm planına uyulmaz. Belli bir sonucu da yoktur. Merak ve heyecandan çok duygu ve hayallere yer verilir; fikre önem verilmez, kişiler kendi doğal ortamlarında hissettirilir. Olayların ve durumların akışı okuyucunun hayal gücüne bırakılır. </w:t>
      </w:r>
      <w:r w:rsidR="0064417D" w:rsidRPr="00107585">
        <w:rPr>
          <w:sz w:val="20"/>
          <w:szCs w:val="20"/>
        </w:rPr>
        <w:t xml:space="preserve"> </w:t>
      </w:r>
      <w:r w:rsidR="00E7015D" w:rsidRPr="00107585">
        <w:rPr>
          <w:sz w:val="20"/>
          <w:szCs w:val="20"/>
        </w:rPr>
        <w:t xml:space="preserve">Bu tarzın dünya edebiyatında ilk temsilcisi Rus yazar </w:t>
      </w:r>
      <w:proofErr w:type="spellStart"/>
      <w:r w:rsidR="00E7015D" w:rsidRPr="00107585">
        <w:rPr>
          <w:sz w:val="20"/>
          <w:szCs w:val="20"/>
        </w:rPr>
        <w:t>Anton</w:t>
      </w:r>
      <w:proofErr w:type="spellEnd"/>
      <w:r w:rsidR="00E7015D" w:rsidRPr="00107585">
        <w:rPr>
          <w:sz w:val="20"/>
          <w:szCs w:val="20"/>
        </w:rPr>
        <w:t xml:space="preserve"> Çehov olduğu için</w:t>
      </w:r>
      <w:r w:rsidR="00E7015D" w:rsidRPr="00107585">
        <w:rPr>
          <w:i/>
          <w:iCs/>
          <w:sz w:val="20"/>
          <w:szCs w:val="20"/>
        </w:rPr>
        <w:t xml:space="preserve"> “Çehov Tarzı Hikâye” </w:t>
      </w:r>
      <w:r w:rsidR="00E7015D" w:rsidRPr="00107585">
        <w:rPr>
          <w:sz w:val="20"/>
          <w:szCs w:val="20"/>
        </w:rPr>
        <w:t>de denir.</w:t>
      </w:r>
      <w:r w:rsidR="0062405C">
        <w:rPr>
          <w:sz w:val="20"/>
          <w:szCs w:val="20"/>
        </w:rPr>
        <w:t xml:space="preserve"> </w:t>
      </w:r>
      <w:r w:rsidR="0062405C" w:rsidRPr="0062405C">
        <w:rPr>
          <w:b/>
          <w:color w:val="FF0000"/>
          <w:sz w:val="20"/>
          <w:szCs w:val="20"/>
        </w:rPr>
        <w:t>8 Puan</w:t>
      </w:r>
    </w:p>
    <w:p w:rsidR="00F04FD5" w:rsidRPr="00107585" w:rsidRDefault="0064417D" w:rsidP="0064417D">
      <w:pPr>
        <w:ind w:left="360"/>
        <w:rPr>
          <w:sz w:val="20"/>
          <w:szCs w:val="20"/>
        </w:rPr>
      </w:pPr>
      <w:r w:rsidRPr="00107585">
        <w:rPr>
          <w:b/>
          <w:sz w:val="20"/>
          <w:szCs w:val="20"/>
        </w:rPr>
        <w:t xml:space="preserve">Olay </w:t>
      </w:r>
      <w:proofErr w:type="gramStart"/>
      <w:r w:rsidRPr="00107585">
        <w:rPr>
          <w:b/>
          <w:sz w:val="20"/>
          <w:szCs w:val="20"/>
        </w:rPr>
        <w:t>Hikayesi</w:t>
      </w:r>
      <w:proofErr w:type="gramEnd"/>
      <w:r w:rsidRPr="00107585">
        <w:rPr>
          <w:b/>
          <w:sz w:val="20"/>
          <w:szCs w:val="20"/>
        </w:rPr>
        <w:t>:</w:t>
      </w:r>
      <w:r w:rsidRPr="00107585">
        <w:rPr>
          <w:rFonts w:ascii="Times New Roman" w:eastAsiaTheme="minorEastAsia" w:hAnsi="Times New Roman" w:cs="Times New Roman"/>
          <w:smallCaps/>
          <w:color w:val="1F497D" w:themeColor="text2"/>
          <w:kern w:val="24"/>
          <w:sz w:val="20"/>
          <w:szCs w:val="20"/>
          <w:lang w:eastAsia="tr-TR"/>
        </w:rPr>
        <w:t xml:space="preserve"> </w:t>
      </w:r>
      <w:r w:rsidR="00107585" w:rsidRPr="00107585">
        <w:rPr>
          <w:sz w:val="20"/>
          <w:szCs w:val="20"/>
        </w:rPr>
        <w:t>OLAY (KLASİK VAK’A ) HİKÂYESİ:</w:t>
      </w:r>
      <w:r w:rsidR="0062405C">
        <w:rPr>
          <w:sz w:val="20"/>
          <w:szCs w:val="20"/>
        </w:rPr>
        <w:t xml:space="preserve"> </w:t>
      </w:r>
      <w:r w:rsidR="0062405C" w:rsidRPr="0062405C">
        <w:rPr>
          <w:b/>
          <w:color w:val="FF0000"/>
          <w:sz w:val="20"/>
          <w:szCs w:val="20"/>
        </w:rPr>
        <w:t>7 Puan</w:t>
      </w:r>
    </w:p>
    <w:p w:rsidR="0064417D" w:rsidRPr="00107585" w:rsidRDefault="0064417D" w:rsidP="0064417D">
      <w:pPr>
        <w:rPr>
          <w:sz w:val="20"/>
          <w:szCs w:val="20"/>
        </w:rPr>
      </w:pPr>
      <w:r w:rsidRPr="00107585">
        <w:rPr>
          <w:sz w:val="20"/>
          <w:szCs w:val="20"/>
        </w:rPr>
        <w:t xml:space="preserve">Bir olayı ele alarak, serim, düğüm, çözüm plânıyla anlatıp bir sonuca bağlayan öykülerdir. Kahramanlar ve çevrenin tasvirine yer verilir. Bir fikir verilmeye çalışılır; okuyucuda merak ve heyecan uyandırılır. Bu tür, Fransız yazar </w:t>
      </w:r>
      <w:proofErr w:type="spellStart"/>
      <w:r w:rsidRPr="00107585">
        <w:rPr>
          <w:sz w:val="20"/>
          <w:szCs w:val="20"/>
        </w:rPr>
        <w:t>Guy</w:t>
      </w:r>
      <w:proofErr w:type="spellEnd"/>
      <w:r w:rsidRPr="00107585">
        <w:rPr>
          <w:sz w:val="20"/>
          <w:szCs w:val="20"/>
        </w:rPr>
        <w:t xml:space="preserve"> de </w:t>
      </w:r>
      <w:proofErr w:type="spellStart"/>
      <w:r w:rsidRPr="00107585">
        <w:rPr>
          <w:sz w:val="20"/>
          <w:szCs w:val="20"/>
        </w:rPr>
        <w:t>Maupassant</w:t>
      </w:r>
      <w:proofErr w:type="spellEnd"/>
      <w:r w:rsidRPr="00107585">
        <w:rPr>
          <w:sz w:val="20"/>
          <w:szCs w:val="20"/>
        </w:rPr>
        <w:t xml:space="preserve"> (</w:t>
      </w:r>
      <w:proofErr w:type="spellStart"/>
      <w:r w:rsidRPr="00107585">
        <w:rPr>
          <w:sz w:val="20"/>
          <w:szCs w:val="20"/>
        </w:rPr>
        <w:t>Guy</w:t>
      </w:r>
      <w:proofErr w:type="spellEnd"/>
      <w:r w:rsidRPr="00107585">
        <w:rPr>
          <w:sz w:val="20"/>
          <w:szCs w:val="20"/>
        </w:rPr>
        <w:t xml:space="preserve"> </w:t>
      </w:r>
      <w:proofErr w:type="spellStart"/>
      <w:r w:rsidRPr="00107585">
        <w:rPr>
          <w:sz w:val="20"/>
          <w:szCs w:val="20"/>
        </w:rPr>
        <w:t>dö</w:t>
      </w:r>
      <w:proofErr w:type="spellEnd"/>
      <w:r w:rsidRPr="00107585">
        <w:rPr>
          <w:sz w:val="20"/>
          <w:szCs w:val="20"/>
        </w:rPr>
        <w:t xml:space="preserve"> </w:t>
      </w:r>
      <w:proofErr w:type="spellStart"/>
      <w:r w:rsidRPr="00107585">
        <w:rPr>
          <w:sz w:val="20"/>
          <w:szCs w:val="20"/>
        </w:rPr>
        <w:t>Mopasan</w:t>
      </w:r>
      <w:proofErr w:type="spellEnd"/>
      <w:r w:rsidRPr="00107585">
        <w:rPr>
          <w:sz w:val="20"/>
          <w:szCs w:val="20"/>
        </w:rPr>
        <w:t xml:space="preserve">) tarafından yaygınlaştırıldığı için </w:t>
      </w:r>
      <w:r w:rsidRPr="00107585">
        <w:rPr>
          <w:i/>
          <w:iCs/>
          <w:sz w:val="20"/>
          <w:szCs w:val="20"/>
        </w:rPr>
        <w:t>“</w:t>
      </w:r>
      <w:proofErr w:type="spellStart"/>
      <w:r w:rsidRPr="00107585">
        <w:rPr>
          <w:i/>
          <w:iCs/>
          <w:sz w:val="20"/>
          <w:szCs w:val="20"/>
        </w:rPr>
        <w:t>Maupassant</w:t>
      </w:r>
      <w:proofErr w:type="spellEnd"/>
      <w:r w:rsidRPr="00107585">
        <w:rPr>
          <w:i/>
          <w:iCs/>
          <w:sz w:val="20"/>
          <w:szCs w:val="20"/>
        </w:rPr>
        <w:t xml:space="preserve"> Tarzı Hikâye” </w:t>
      </w:r>
      <w:r w:rsidRPr="00107585">
        <w:rPr>
          <w:sz w:val="20"/>
          <w:szCs w:val="20"/>
        </w:rPr>
        <w:t>de denir.</w:t>
      </w:r>
    </w:p>
    <w:p w:rsidR="00F04FD5" w:rsidRPr="00107585" w:rsidRDefault="00107585" w:rsidP="0064417D">
      <w:pPr>
        <w:numPr>
          <w:ilvl w:val="0"/>
          <w:numId w:val="2"/>
        </w:numPr>
        <w:rPr>
          <w:sz w:val="20"/>
          <w:szCs w:val="20"/>
        </w:rPr>
      </w:pPr>
      <w:proofErr w:type="spellStart"/>
      <w:r w:rsidRPr="00107585">
        <w:rPr>
          <w:sz w:val="20"/>
          <w:szCs w:val="20"/>
          <w:u w:val="single"/>
        </w:rPr>
        <w:t>Maupassant</w:t>
      </w:r>
      <w:proofErr w:type="spellEnd"/>
      <w:r w:rsidRPr="00107585">
        <w:rPr>
          <w:sz w:val="20"/>
          <w:szCs w:val="20"/>
          <w:u w:val="single"/>
        </w:rPr>
        <w:t xml:space="preserve"> Biçimi: </w:t>
      </w:r>
      <w:r w:rsidRPr="00107585">
        <w:rPr>
          <w:sz w:val="20"/>
          <w:szCs w:val="20"/>
        </w:rPr>
        <w:t xml:space="preserve">Hikâyede asıl olan "olay" </w:t>
      </w:r>
      <w:proofErr w:type="spellStart"/>
      <w:proofErr w:type="gramStart"/>
      <w:r w:rsidRPr="00107585">
        <w:rPr>
          <w:sz w:val="20"/>
          <w:szCs w:val="20"/>
        </w:rPr>
        <w:t>dır</w:t>
      </w:r>
      <w:proofErr w:type="spellEnd"/>
      <w:proofErr w:type="gramEnd"/>
      <w:r w:rsidRPr="00107585">
        <w:rPr>
          <w:sz w:val="20"/>
          <w:szCs w:val="20"/>
        </w:rPr>
        <w:t xml:space="preserve">. Okuyucunun hikâyeyi şöyle ya da böyle yorumlamasına imkân verilmez. </w:t>
      </w:r>
      <w:proofErr w:type="gramStart"/>
      <w:r w:rsidRPr="00107585">
        <w:rPr>
          <w:sz w:val="20"/>
          <w:szCs w:val="20"/>
        </w:rPr>
        <w:t>Çünkü,</w:t>
      </w:r>
      <w:proofErr w:type="gramEnd"/>
      <w:r w:rsidRPr="00107585">
        <w:rPr>
          <w:sz w:val="20"/>
          <w:szCs w:val="20"/>
        </w:rPr>
        <w:t xml:space="preserve"> hikâyedeki olay, mantıklı bir seyir hâlinde takip eder. Kişilerin portreleri, özenle ve ayrıntılı olarak çizilir.</w:t>
      </w:r>
    </w:p>
    <w:p w:rsidR="00F04FD5" w:rsidRPr="00107585" w:rsidRDefault="00107585" w:rsidP="0064417D">
      <w:pPr>
        <w:numPr>
          <w:ilvl w:val="0"/>
          <w:numId w:val="2"/>
        </w:numPr>
        <w:rPr>
          <w:sz w:val="20"/>
          <w:szCs w:val="20"/>
        </w:rPr>
      </w:pPr>
      <w:r w:rsidRPr="00107585">
        <w:rPr>
          <w:sz w:val="20"/>
          <w:szCs w:val="20"/>
        </w:rPr>
        <w:t>Bu tarzın bizdeki en önemli temsilcileri: Ömer Seyfettin, Refik Halit Karay, Hüseyin Rahmi Gürpınar ve Reşat Nuri Güntekin’dir.</w:t>
      </w:r>
    </w:p>
    <w:p w:rsidR="00E7015D" w:rsidRPr="00107585" w:rsidRDefault="00E7015D" w:rsidP="0064417D">
      <w:pPr>
        <w:rPr>
          <w:sz w:val="20"/>
          <w:szCs w:val="20"/>
        </w:rPr>
      </w:pPr>
    </w:p>
    <w:p w:rsidR="00CE3D21" w:rsidRPr="00107585" w:rsidRDefault="00CE3D21" w:rsidP="00CE3D21">
      <w:pPr>
        <w:spacing w:after="0" w:line="240" w:lineRule="auto"/>
        <w:rPr>
          <w:sz w:val="20"/>
          <w:szCs w:val="20"/>
        </w:rPr>
      </w:pPr>
    </w:p>
    <w:sectPr w:rsidR="00CE3D21" w:rsidRPr="00107585" w:rsidSect="00CE3D21">
      <w:pgSz w:w="11906" w:h="16838"/>
      <w:pgMar w:top="709" w:right="849"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Helvetica Neue">
    <w:altName w:val="Arial"/>
    <w:panose1 w:val="00000000000000000000"/>
    <w:charset w:val="A2"/>
    <w:family w:val="swiss"/>
    <w:notTrueType/>
    <w:pitch w:val="default"/>
    <w:sig w:usb0="00000001" w:usb1="00000000" w:usb2="00000000" w:usb3="00000000" w:csb0="0000001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35350"/>
    <w:multiLevelType w:val="hybridMultilevel"/>
    <w:tmpl w:val="C21090C4"/>
    <w:lvl w:ilvl="0" w:tplc="2AE044A8">
      <w:start w:val="1"/>
      <w:numFmt w:val="decimal"/>
      <w:lvlText w:val="%1."/>
      <w:lvlJc w:val="left"/>
      <w:pPr>
        <w:tabs>
          <w:tab w:val="num" w:pos="720"/>
        </w:tabs>
        <w:ind w:left="720" w:hanging="360"/>
      </w:pPr>
    </w:lvl>
    <w:lvl w:ilvl="1" w:tplc="5D9248C2" w:tentative="1">
      <w:start w:val="1"/>
      <w:numFmt w:val="decimal"/>
      <w:lvlText w:val="%2."/>
      <w:lvlJc w:val="left"/>
      <w:pPr>
        <w:tabs>
          <w:tab w:val="num" w:pos="1440"/>
        </w:tabs>
        <w:ind w:left="1440" w:hanging="360"/>
      </w:pPr>
    </w:lvl>
    <w:lvl w:ilvl="2" w:tplc="C1F0BBC4" w:tentative="1">
      <w:start w:val="1"/>
      <w:numFmt w:val="decimal"/>
      <w:lvlText w:val="%3."/>
      <w:lvlJc w:val="left"/>
      <w:pPr>
        <w:tabs>
          <w:tab w:val="num" w:pos="2160"/>
        </w:tabs>
        <w:ind w:left="2160" w:hanging="360"/>
      </w:pPr>
    </w:lvl>
    <w:lvl w:ilvl="3" w:tplc="046884DC" w:tentative="1">
      <w:start w:val="1"/>
      <w:numFmt w:val="decimal"/>
      <w:lvlText w:val="%4."/>
      <w:lvlJc w:val="left"/>
      <w:pPr>
        <w:tabs>
          <w:tab w:val="num" w:pos="2880"/>
        </w:tabs>
        <w:ind w:left="2880" w:hanging="360"/>
      </w:pPr>
    </w:lvl>
    <w:lvl w:ilvl="4" w:tplc="5EB476E0" w:tentative="1">
      <w:start w:val="1"/>
      <w:numFmt w:val="decimal"/>
      <w:lvlText w:val="%5."/>
      <w:lvlJc w:val="left"/>
      <w:pPr>
        <w:tabs>
          <w:tab w:val="num" w:pos="3600"/>
        </w:tabs>
        <w:ind w:left="3600" w:hanging="360"/>
      </w:pPr>
    </w:lvl>
    <w:lvl w:ilvl="5" w:tplc="E0A001B6" w:tentative="1">
      <w:start w:val="1"/>
      <w:numFmt w:val="decimal"/>
      <w:lvlText w:val="%6."/>
      <w:lvlJc w:val="left"/>
      <w:pPr>
        <w:tabs>
          <w:tab w:val="num" w:pos="4320"/>
        </w:tabs>
        <w:ind w:left="4320" w:hanging="360"/>
      </w:pPr>
    </w:lvl>
    <w:lvl w:ilvl="6" w:tplc="DD000CA0" w:tentative="1">
      <w:start w:val="1"/>
      <w:numFmt w:val="decimal"/>
      <w:lvlText w:val="%7."/>
      <w:lvlJc w:val="left"/>
      <w:pPr>
        <w:tabs>
          <w:tab w:val="num" w:pos="5040"/>
        </w:tabs>
        <w:ind w:left="5040" w:hanging="360"/>
      </w:pPr>
    </w:lvl>
    <w:lvl w:ilvl="7" w:tplc="A30A6898" w:tentative="1">
      <w:start w:val="1"/>
      <w:numFmt w:val="decimal"/>
      <w:lvlText w:val="%8."/>
      <w:lvlJc w:val="left"/>
      <w:pPr>
        <w:tabs>
          <w:tab w:val="num" w:pos="5760"/>
        </w:tabs>
        <w:ind w:left="5760" w:hanging="360"/>
      </w:pPr>
    </w:lvl>
    <w:lvl w:ilvl="8" w:tplc="F8BABF8E" w:tentative="1">
      <w:start w:val="1"/>
      <w:numFmt w:val="decimal"/>
      <w:lvlText w:val="%9."/>
      <w:lvlJc w:val="left"/>
      <w:pPr>
        <w:tabs>
          <w:tab w:val="num" w:pos="6480"/>
        </w:tabs>
        <w:ind w:left="6480" w:hanging="360"/>
      </w:pPr>
    </w:lvl>
  </w:abstractNum>
  <w:abstractNum w:abstractNumId="1">
    <w:nsid w:val="3AFC0A2A"/>
    <w:multiLevelType w:val="hybridMultilevel"/>
    <w:tmpl w:val="5FC8E6E4"/>
    <w:lvl w:ilvl="0" w:tplc="3E1ACEA0">
      <w:start w:val="1"/>
      <w:numFmt w:val="bullet"/>
      <w:lvlText w:val=""/>
      <w:lvlJc w:val="left"/>
      <w:pPr>
        <w:tabs>
          <w:tab w:val="num" w:pos="720"/>
        </w:tabs>
        <w:ind w:left="720" w:hanging="360"/>
      </w:pPr>
      <w:rPr>
        <w:rFonts w:ascii="Wingdings" w:hAnsi="Wingdings" w:hint="default"/>
      </w:rPr>
    </w:lvl>
    <w:lvl w:ilvl="1" w:tplc="6524715C" w:tentative="1">
      <w:start w:val="1"/>
      <w:numFmt w:val="bullet"/>
      <w:lvlText w:val=""/>
      <w:lvlJc w:val="left"/>
      <w:pPr>
        <w:tabs>
          <w:tab w:val="num" w:pos="1440"/>
        </w:tabs>
        <w:ind w:left="1440" w:hanging="360"/>
      </w:pPr>
      <w:rPr>
        <w:rFonts w:ascii="Wingdings" w:hAnsi="Wingdings" w:hint="default"/>
      </w:rPr>
    </w:lvl>
    <w:lvl w:ilvl="2" w:tplc="6F0CAC82" w:tentative="1">
      <w:start w:val="1"/>
      <w:numFmt w:val="bullet"/>
      <w:lvlText w:val=""/>
      <w:lvlJc w:val="left"/>
      <w:pPr>
        <w:tabs>
          <w:tab w:val="num" w:pos="2160"/>
        </w:tabs>
        <w:ind w:left="2160" w:hanging="360"/>
      </w:pPr>
      <w:rPr>
        <w:rFonts w:ascii="Wingdings" w:hAnsi="Wingdings" w:hint="default"/>
      </w:rPr>
    </w:lvl>
    <w:lvl w:ilvl="3" w:tplc="A09ADB92" w:tentative="1">
      <w:start w:val="1"/>
      <w:numFmt w:val="bullet"/>
      <w:lvlText w:val=""/>
      <w:lvlJc w:val="left"/>
      <w:pPr>
        <w:tabs>
          <w:tab w:val="num" w:pos="2880"/>
        </w:tabs>
        <w:ind w:left="2880" w:hanging="360"/>
      </w:pPr>
      <w:rPr>
        <w:rFonts w:ascii="Wingdings" w:hAnsi="Wingdings" w:hint="default"/>
      </w:rPr>
    </w:lvl>
    <w:lvl w:ilvl="4" w:tplc="FC4C97C4" w:tentative="1">
      <w:start w:val="1"/>
      <w:numFmt w:val="bullet"/>
      <w:lvlText w:val=""/>
      <w:lvlJc w:val="left"/>
      <w:pPr>
        <w:tabs>
          <w:tab w:val="num" w:pos="3600"/>
        </w:tabs>
        <w:ind w:left="3600" w:hanging="360"/>
      </w:pPr>
      <w:rPr>
        <w:rFonts w:ascii="Wingdings" w:hAnsi="Wingdings" w:hint="default"/>
      </w:rPr>
    </w:lvl>
    <w:lvl w:ilvl="5" w:tplc="A1D846BE" w:tentative="1">
      <w:start w:val="1"/>
      <w:numFmt w:val="bullet"/>
      <w:lvlText w:val=""/>
      <w:lvlJc w:val="left"/>
      <w:pPr>
        <w:tabs>
          <w:tab w:val="num" w:pos="4320"/>
        </w:tabs>
        <w:ind w:left="4320" w:hanging="360"/>
      </w:pPr>
      <w:rPr>
        <w:rFonts w:ascii="Wingdings" w:hAnsi="Wingdings" w:hint="default"/>
      </w:rPr>
    </w:lvl>
    <w:lvl w:ilvl="6" w:tplc="3A4E41E0" w:tentative="1">
      <w:start w:val="1"/>
      <w:numFmt w:val="bullet"/>
      <w:lvlText w:val=""/>
      <w:lvlJc w:val="left"/>
      <w:pPr>
        <w:tabs>
          <w:tab w:val="num" w:pos="5040"/>
        </w:tabs>
        <w:ind w:left="5040" w:hanging="360"/>
      </w:pPr>
      <w:rPr>
        <w:rFonts w:ascii="Wingdings" w:hAnsi="Wingdings" w:hint="default"/>
      </w:rPr>
    </w:lvl>
    <w:lvl w:ilvl="7" w:tplc="93E8B312" w:tentative="1">
      <w:start w:val="1"/>
      <w:numFmt w:val="bullet"/>
      <w:lvlText w:val=""/>
      <w:lvlJc w:val="left"/>
      <w:pPr>
        <w:tabs>
          <w:tab w:val="num" w:pos="5760"/>
        </w:tabs>
        <w:ind w:left="5760" w:hanging="360"/>
      </w:pPr>
      <w:rPr>
        <w:rFonts w:ascii="Wingdings" w:hAnsi="Wingdings" w:hint="default"/>
      </w:rPr>
    </w:lvl>
    <w:lvl w:ilvl="8" w:tplc="501E165C"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478"/>
    <w:rsid w:val="000D7626"/>
    <w:rsid w:val="00107585"/>
    <w:rsid w:val="00200C29"/>
    <w:rsid w:val="00394E56"/>
    <w:rsid w:val="0044500A"/>
    <w:rsid w:val="004E47A6"/>
    <w:rsid w:val="005C7A84"/>
    <w:rsid w:val="0062405C"/>
    <w:rsid w:val="0064417D"/>
    <w:rsid w:val="007D27BA"/>
    <w:rsid w:val="007F42C2"/>
    <w:rsid w:val="0084490B"/>
    <w:rsid w:val="0094263E"/>
    <w:rsid w:val="00AD3478"/>
    <w:rsid w:val="00C3610D"/>
    <w:rsid w:val="00C52D53"/>
    <w:rsid w:val="00CE3D21"/>
    <w:rsid w:val="00E7015D"/>
    <w:rsid w:val="00E723EC"/>
    <w:rsid w:val="00F04F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111">
    <w:name w:val="Pa11+1"/>
    <w:basedOn w:val="Normal"/>
    <w:next w:val="Normal"/>
    <w:uiPriority w:val="99"/>
    <w:rsid w:val="00AD3478"/>
    <w:pPr>
      <w:autoSpaceDE w:val="0"/>
      <w:autoSpaceDN w:val="0"/>
      <w:adjustRightInd w:val="0"/>
      <w:spacing w:after="0" w:line="241" w:lineRule="atLeast"/>
    </w:pPr>
    <w:rPr>
      <w:rFonts w:ascii="Helvetica Neue" w:hAnsi="Helvetica Neue"/>
      <w:sz w:val="24"/>
      <w:szCs w:val="24"/>
    </w:rPr>
  </w:style>
  <w:style w:type="character" w:customStyle="1" w:styleId="A1">
    <w:name w:val="A1"/>
    <w:uiPriority w:val="99"/>
    <w:rsid w:val="00AD3478"/>
    <w:rPr>
      <w:rFonts w:cs="Helvetica Neue"/>
      <w:color w:val="000000"/>
    </w:rPr>
  </w:style>
  <w:style w:type="paragraph" w:customStyle="1" w:styleId="Pa112">
    <w:name w:val="Pa11+2"/>
    <w:basedOn w:val="Normal"/>
    <w:next w:val="Normal"/>
    <w:uiPriority w:val="99"/>
    <w:rsid w:val="00AD3478"/>
    <w:pPr>
      <w:autoSpaceDE w:val="0"/>
      <w:autoSpaceDN w:val="0"/>
      <w:adjustRightInd w:val="0"/>
      <w:spacing w:after="0" w:line="241" w:lineRule="atLeast"/>
    </w:pPr>
    <w:rPr>
      <w:rFonts w:ascii="Helvetica Neue" w:hAnsi="Helvetica Neue"/>
      <w:sz w:val="24"/>
      <w:szCs w:val="24"/>
    </w:rPr>
  </w:style>
  <w:style w:type="character" w:customStyle="1" w:styleId="A11">
    <w:name w:val="A1+1"/>
    <w:uiPriority w:val="99"/>
    <w:rsid w:val="00AD3478"/>
    <w:rPr>
      <w:rFonts w:cs="Helvetica Neue"/>
      <w:b/>
      <w:bCs/>
      <w:color w:val="000000"/>
      <w:sz w:val="20"/>
      <w:szCs w:val="20"/>
    </w:rPr>
  </w:style>
  <w:style w:type="paragraph" w:customStyle="1" w:styleId="Pa281">
    <w:name w:val="Pa28+1"/>
    <w:basedOn w:val="Normal"/>
    <w:next w:val="Normal"/>
    <w:uiPriority w:val="99"/>
    <w:rsid w:val="00AD3478"/>
    <w:pPr>
      <w:autoSpaceDE w:val="0"/>
      <w:autoSpaceDN w:val="0"/>
      <w:adjustRightInd w:val="0"/>
      <w:spacing w:after="0" w:line="241" w:lineRule="atLeast"/>
    </w:pPr>
    <w:rPr>
      <w:rFonts w:ascii="Helvetica Neue" w:hAnsi="Helvetica Neue"/>
      <w:sz w:val="24"/>
      <w:szCs w:val="24"/>
    </w:rPr>
  </w:style>
  <w:style w:type="table" w:styleId="TabloKlavuzu">
    <w:name w:val="Table Grid"/>
    <w:basedOn w:val="NormalTablo"/>
    <w:uiPriority w:val="59"/>
    <w:rsid w:val="00CE3D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7F42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F42C2"/>
    <w:rPr>
      <w:rFonts w:ascii="Tahoma" w:hAnsi="Tahoma" w:cs="Tahoma"/>
      <w:sz w:val="16"/>
      <w:szCs w:val="16"/>
    </w:rPr>
  </w:style>
  <w:style w:type="paragraph" w:styleId="NormalWeb">
    <w:name w:val="Normal (Web)"/>
    <w:basedOn w:val="Normal"/>
    <w:uiPriority w:val="99"/>
    <w:semiHidden/>
    <w:unhideWhenUsed/>
    <w:rsid w:val="00E7015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64417D"/>
    <w:pPr>
      <w:spacing w:after="0" w:line="240" w:lineRule="auto"/>
      <w:ind w:left="720"/>
      <w:contextualSpacing/>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111">
    <w:name w:val="Pa11+1"/>
    <w:basedOn w:val="Normal"/>
    <w:next w:val="Normal"/>
    <w:uiPriority w:val="99"/>
    <w:rsid w:val="00AD3478"/>
    <w:pPr>
      <w:autoSpaceDE w:val="0"/>
      <w:autoSpaceDN w:val="0"/>
      <w:adjustRightInd w:val="0"/>
      <w:spacing w:after="0" w:line="241" w:lineRule="atLeast"/>
    </w:pPr>
    <w:rPr>
      <w:rFonts w:ascii="Helvetica Neue" w:hAnsi="Helvetica Neue"/>
      <w:sz w:val="24"/>
      <w:szCs w:val="24"/>
    </w:rPr>
  </w:style>
  <w:style w:type="character" w:customStyle="1" w:styleId="A1">
    <w:name w:val="A1"/>
    <w:uiPriority w:val="99"/>
    <w:rsid w:val="00AD3478"/>
    <w:rPr>
      <w:rFonts w:cs="Helvetica Neue"/>
      <w:color w:val="000000"/>
    </w:rPr>
  </w:style>
  <w:style w:type="paragraph" w:customStyle="1" w:styleId="Pa112">
    <w:name w:val="Pa11+2"/>
    <w:basedOn w:val="Normal"/>
    <w:next w:val="Normal"/>
    <w:uiPriority w:val="99"/>
    <w:rsid w:val="00AD3478"/>
    <w:pPr>
      <w:autoSpaceDE w:val="0"/>
      <w:autoSpaceDN w:val="0"/>
      <w:adjustRightInd w:val="0"/>
      <w:spacing w:after="0" w:line="241" w:lineRule="atLeast"/>
    </w:pPr>
    <w:rPr>
      <w:rFonts w:ascii="Helvetica Neue" w:hAnsi="Helvetica Neue"/>
      <w:sz w:val="24"/>
      <w:szCs w:val="24"/>
    </w:rPr>
  </w:style>
  <w:style w:type="character" w:customStyle="1" w:styleId="A11">
    <w:name w:val="A1+1"/>
    <w:uiPriority w:val="99"/>
    <w:rsid w:val="00AD3478"/>
    <w:rPr>
      <w:rFonts w:cs="Helvetica Neue"/>
      <w:b/>
      <w:bCs/>
      <w:color w:val="000000"/>
      <w:sz w:val="20"/>
      <w:szCs w:val="20"/>
    </w:rPr>
  </w:style>
  <w:style w:type="paragraph" w:customStyle="1" w:styleId="Pa281">
    <w:name w:val="Pa28+1"/>
    <w:basedOn w:val="Normal"/>
    <w:next w:val="Normal"/>
    <w:uiPriority w:val="99"/>
    <w:rsid w:val="00AD3478"/>
    <w:pPr>
      <w:autoSpaceDE w:val="0"/>
      <w:autoSpaceDN w:val="0"/>
      <w:adjustRightInd w:val="0"/>
      <w:spacing w:after="0" w:line="241" w:lineRule="atLeast"/>
    </w:pPr>
    <w:rPr>
      <w:rFonts w:ascii="Helvetica Neue" w:hAnsi="Helvetica Neue"/>
      <w:sz w:val="24"/>
      <w:szCs w:val="24"/>
    </w:rPr>
  </w:style>
  <w:style w:type="table" w:styleId="TabloKlavuzu">
    <w:name w:val="Table Grid"/>
    <w:basedOn w:val="NormalTablo"/>
    <w:uiPriority w:val="59"/>
    <w:rsid w:val="00CE3D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7F42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F42C2"/>
    <w:rPr>
      <w:rFonts w:ascii="Tahoma" w:hAnsi="Tahoma" w:cs="Tahoma"/>
      <w:sz w:val="16"/>
      <w:szCs w:val="16"/>
    </w:rPr>
  </w:style>
  <w:style w:type="paragraph" w:styleId="NormalWeb">
    <w:name w:val="Normal (Web)"/>
    <w:basedOn w:val="Normal"/>
    <w:uiPriority w:val="99"/>
    <w:semiHidden/>
    <w:unhideWhenUsed/>
    <w:rsid w:val="00E7015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64417D"/>
    <w:pPr>
      <w:spacing w:after="0" w:line="240" w:lineRule="auto"/>
      <w:ind w:left="720"/>
      <w:contextualSpacing/>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512478">
      <w:bodyDiv w:val="1"/>
      <w:marLeft w:val="0"/>
      <w:marRight w:val="0"/>
      <w:marTop w:val="0"/>
      <w:marBottom w:val="0"/>
      <w:divBdr>
        <w:top w:val="none" w:sz="0" w:space="0" w:color="auto"/>
        <w:left w:val="none" w:sz="0" w:space="0" w:color="auto"/>
        <w:bottom w:val="none" w:sz="0" w:space="0" w:color="auto"/>
        <w:right w:val="none" w:sz="0" w:space="0" w:color="auto"/>
      </w:divBdr>
    </w:div>
    <w:div w:id="1723409664">
      <w:bodyDiv w:val="1"/>
      <w:marLeft w:val="0"/>
      <w:marRight w:val="0"/>
      <w:marTop w:val="0"/>
      <w:marBottom w:val="0"/>
      <w:divBdr>
        <w:top w:val="none" w:sz="0" w:space="0" w:color="auto"/>
        <w:left w:val="none" w:sz="0" w:space="0" w:color="auto"/>
        <w:bottom w:val="none" w:sz="0" w:space="0" w:color="auto"/>
        <w:right w:val="none" w:sz="0" w:space="0" w:color="auto"/>
      </w:divBdr>
      <w:divsChild>
        <w:div w:id="97456628">
          <w:marLeft w:val="547"/>
          <w:marRight w:val="0"/>
          <w:marTop w:val="120"/>
          <w:marBottom w:val="0"/>
          <w:divBdr>
            <w:top w:val="none" w:sz="0" w:space="0" w:color="auto"/>
            <w:left w:val="none" w:sz="0" w:space="0" w:color="auto"/>
            <w:bottom w:val="none" w:sz="0" w:space="0" w:color="auto"/>
            <w:right w:val="none" w:sz="0" w:space="0" w:color="auto"/>
          </w:divBdr>
        </w:div>
        <w:div w:id="755133483">
          <w:marLeft w:val="0"/>
          <w:marRight w:val="0"/>
          <w:marTop w:val="120"/>
          <w:marBottom w:val="0"/>
          <w:divBdr>
            <w:top w:val="none" w:sz="0" w:space="0" w:color="auto"/>
            <w:left w:val="none" w:sz="0" w:space="0" w:color="auto"/>
            <w:bottom w:val="none" w:sz="0" w:space="0" w:color="auto"/>
            <w:right w:val="none" w:sz="0" w:space="0" w:color="auto"/>
          </w:divBdr>
        </w:div>
        <w:div w:id="2044164544">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1443</Words>
  <Characters>8226</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9650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dc:creator>
  <cp:lastModifiedBy>Murat</cp:lastModifiedBy>
  <cp:revision>7</cp:revision>
  <dcterms:created xsi:type="dcterms:W3CDTF">2013-04-13T08:57:00Z</dcterms:created>
  <dcterms:modified xsi:type="dcterms:W3CDTF">2013-04-14T19:45:00Z</dcterms:modified>
</cp:coreProperties>
</file>